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3C1" w:rsidRDefault="002933C1" w:rsidP="00E73AD0">
      <w:pPr>
        <w:jc w:val="center"/>
        <w:rPr>
          <w:sz w:val="24"/>
          <w:szCs w:val="24"/>
          <w:lang w:val="be-BY"/>
        </w:rPr>
      </w:pPr>
    </w:p>
    <w:p w:rsidR="002B0CE9" w:rsidRPr="00461D17" w:rsidRDefault="002B0CE9" w:rsidP="00E73AD0">
      <w:pPr>
        <w:jc w:val="center"/>
        <w:rPr>
          <w:b/>
          <w:sz w:val="24"/>
          <w:szCs w:val="24"/>
          <w:lang w:val="be-BY"/>
        </w:rPr>
      </w:pPr>
      <w:r w:rsidRPr="00461D17">
        <w:rPr>
          <w:b/>
          <w:sz w:val="24"/>
          <w:szCs w:val="24"/>
          <w:lang w:val="be-BY"/>
        </w:rPr>
        <w:t>План урока па беларускай мове ў 9 класе</w:t>
      </w:r>
    </w:p>
    <w:p w:rsidR="00F578F8" w:rsidRPr="00BF611B" w:rsidRDefault="002B0CE9" w:rsidP="00E73AD0">
      <w:pPr>
        <w:jc w:val="right"/>
        <w:rPr>
          <w:sz w:val="24"/>
          <w:szCs w:val="24"/>
          <w:lang w:val="be-BY"/>
        </w:rPr>
      </w:pPr>
      <w:r w:rsidRPr="00BF611B">
        <w:rPr>
          <w:sz w:val="24"/>
          <w:szCs w:val="24"/>
          <w:lang w:val="be-BY"/>
        </w:rPr>
        <w:t xml:space="preserve">                            </w:t>
      </w:r>
      <w:r w:rsidR="00461D17">
        <w:rPr>
          <w:sz w:val="24"/>
          <w:szCs w:val="24"/>
          <w:lang w:val="be-BY"/>
        </w:rPr>
        <w:t xml:space="preserve">                     Ала Буцько</w:t>
      </w:r>
      <w:r w:rsidRPr="00BF611B">
        <w:rPr>
          <w:sz w:val="24"/>
          <w:szCs w:val="24"/>
          <w:lang w:val="be-BY"/>
        </w:rPr>
        <w:t xml:space="preserve">, настаўніца беларускай мовы і      </w:t>
      </w:r>
    </w:p>
    <w:p w:rsidR="00461D17" w:rsidRDefault="00461D17" w:rsidP="00E73AD0">
      <w:pPr>
        <w:jc w:val="right"/>
        <w:rPr>
          <w:sz w:val="24"/>
          <w:szCs w:val="24"/>
          <w:lang w:val="be-BY"/>
        </w:rPr>
      </w:pPr>
      <w:r>
        <w:rPr>
          <w:sz w:val="24"/>
          <w:szCs w:val="24"/>
          <w:lang w:val="be-BY"/>
        </w:rPr>
        <w:t xml:space="preserve"> літаратуры дзяржаўнай установы адукацыі</w:t>
      </w:r>
    </w:p>
    <w:p w:rsidR="002B0CE9" w:rsidRPr="00BF611B" w:rsidRDefault="002B0CE9" w:rsidP="00E73AD0">
      <w:pPr>
        <w:jc w:val="right"/>
        <w:rPr>
          <w:sz w:val="24"/>
          <w:szCs w:val="24"/>
          <w:lang w:val="be-BY"/>
        </w:rPr>
      </w:pPr>
      <w:r w:rsidRPr="00BF611B">
        <w:rPr>
          <w:sz w:val="24"/>
          <w:szCs w:val="24"/>
          <w:lang w:val="be-BY"/>
        </w:rPr>
        <w:t>“Глыбоцкая раённая гімназія”</w:t>
      </w:r>
    </w:p>
    <w:p w:rsidR="007D7C43" w:rsidRPr="00BF611B" w:rsidRDefault="002B0CE9" w:rsidP="00E73AD0">
      <w:pPr>
        <w:jc w:val="both"/>
        <w:rPr>
          <w:sz w:val="24"/>
          <w:szCs w:val="24"/>
          <w:lang w:val="be-BY"/>
        </w:rPr>
      </w:pPr>
      <w:r w:rsidRPr="00BF611B">
        <w:rPr>
          <w:b/>
          <w:sz w:val="24"/>
          <w:szCs w:val="24"/>
          <w:lang w:val="be-BY"/>
        </w:rPr>
        <w:t>Тэма</w:t>
      </w:r>
      <w:r w:rsidRPr="00BF611B">
        <w:rPr>
          <w:sz w:val="24"/>
          <w:szCs w:val="24"/>
          <w:lang w:val="be-BY"/>
        </w:rPr>
        <w:t>. Двукроп’е ў складаных бяззлучнікавых сказах</w:t>
      </w:r>
    </w:p>
    <w:p w:rsidR="0097206B" w:rsidRPr="00BF611B" w:rsidRDefault="0097206B" w:rsidP="00E73AD0">
      <w:pPr>
        <w:jc w:val="both"/>
        <w:rPr>
          <w:sz w:val="24"/>
          <w:szCs w:val="24"/>
          <w:lang w:val="be-BY"/>
        </w:rPr>
      </w:pPr>
      <w:r w:rsidRPr="00BF611B">
        <w:rPr>
          <w:b/>
          <w:sz w:val="24"/>
          <w:szCs w:val="24"/>
          <w:lang w:val="be-BY"/>
        </w:rPr>
        <w:t>Узаемасувязь з атрыманымі раней ведамі</w:t>
      </w:r>
      <w:r w:rsidRPr="00BF611B">
        <w:rPr>
          <w:sz w:val="24"/>
          <w:szCs w:val="24"/>
          <w:lang w:val="be-BY"/>
        </w:rPr>
        <w:t>: дадзены ўрок з’яўляецца другім у сістэме ўрокаў па тэме “Складаныя бяззлучнікавыя сказы”</w:t>
      </w:r>
    </w:p>
    <w:p w:rsidR="002B0CE9" w:rsidRPr="00BF611B" w:rsidRDefault="00F578F8" w:rsidP="00E73AD0">
      <w:pPr>
        <w:jc w:val="both"/>
        <w:rPr>
          <w:sz w:val="24"/>
          <w:szCs w:val="24"/>
          <w:lang w:val="be-BY"/>
        </w:rPr>
      </w:pPr>
      <w:r w:rsidRPr="00BF611B">
        <w:rPr>
          <w:b/>
          <w:sz w:val="24"/>
          <w:szCs w:val="24"/>
          <w:lang w:val="be-BY"/>
        </w:rPr>
        <w:t>Мэта</w:t>
      </w:r>
      <w:r w:rsidRPr="00BF611B">
        <w:rPr>
          <w:sz w:val="24"/>
          <w:szCs w:val="24"/>
          <w:lang w:val="be-BY"/>
        </w:rPr>
        <w:t>: 1) м</w:t>
      </w:r>
      <w:r w:rsidR="00E73AD0" w:rsidRPr="00BF611B">
        <w:rPr>
          <w:sz w:val="24"/>
          <w:szCs w:val="24"/>
          <w:lang w:val="be-BY"/>
        </w:rPr>
        <w:t>яркуецца, што да заканчэння ўрока вучні будуць ведаць, калі ў складаных бяззлучнікавых сказах ставіцца двукроп’е, вызначаць сэнсавыя адносіны паміж часткамі сказа, правільна інтанаваць складаныя бяззлучнікавыя сказы</w:t>
      </w:r>
      <w:r w:rsidRPr="00BF611B">
        <w:rPr>
          <w:sz w:val="24"/>
          <w:szCs w:val="24"/>
          <w:lang w:val="be-BY"/>
        </w:rPr>
        <w:t>; 2) умець перабудоўваць складаназалежныя сказы ў складаныя бяззлучнікавыя сказы, складаць сказы па ілюстрацыях, выконваць тэставыя заданні, працаваць у пары і ў групе.</w:t>
      </w:r>
    </w:p>
    <w:p w:rsidR="00F578F8" w:rsidRPr="00BF611B" w:rsidRDefault="00F578F8" w:rsidP="00E73AD0">
      <w:pPr>
        <w:jc w:val="both"/>
        <w:rPr>
          <w:sz w:val="24"/>
          <w:szCs w:val="24"/>
          <w:lang w:val="be-BY"/>
        </w:rPr>
      </w:pPr>
      <w:r w:rsidRPr="00BF611B">
        <w:rPr>
          <w:b/>
          <w:sz w:val="24"/>
          <w:szCs w:val="24"/>
          <w:lang w:val="be-BY"/>
        </w:rPr>
        <w:t>Мэта на мове вучняў</w:t>
      </w:r>
      <w:r w:rsidRPr="00BF611B">
        <w:rPr>
          <w:sz w:val="24"/>
          <w:szCs w:val="24"/>
          <w:lang w:val="be-BY"/>
        </w:rPr>
        <w:t xml:space="preserve">: на ўроку я замацую веды, калі ставіцца двукроп’е </w:t>
      </w:r>
      <w:r w:rsidR="008A1025" w:rsidRPr="00BF611B">
        <w:rPr>
          <w:sz w:val="24"/>
          <w:szCs w:val="24"/>
          <w:lang w:val="be-BY"/>
        </w:rPr>
        <w:t>ў складаных бяззлучнікавых сказах, навучуся перабудоўваць складаназалежныя сказы ў складаныя бяззлучнікавыя сказы, складу па ілюстрацыях складаныя бяззлучнікавыя сказы, паспяхова выканаю тэст па тэме ўрока.</w:t>
      </w:r>
    </w:p>
    <w:p w:rsidR="008A1025" w:rsidRPr="00BF611B" w:rsidRDefault="008A1025" w:rsidP="00E73AD0">
      <w:pPr>
        <w:jc w:val="both"/>
        <w:rPr>
          <w:sz w:val="24"/>
          <w:szCs w:val="24"/>
          <w:lang w:val="be-BY"/>
        </w:rPr>
      </w:pPr>
      <w:r w:rsidRPr="00BF611B">
        <w:rPr>
          <w:b/>
          <w:sz w:val="24"/>
          <w:szCs w:val="24"/>
          <w:lang w:val="be-BY"/>
        </w:rPr>
        <w:t>Абсталяванне:</w:t>
      </w:r>
      <w:r w:rsidRPr="00BF611B">
        <w:rPr>
          <w:sz w:val="24"/>
          <w:szCs w:val="24"/>
          <w:lang w:val="be-BY"/>
        </w:rPr>
        <w:t xml:space="preserve"> падручнік, </w:t>
      </w:r>
      <w:r w:rsidR="0097206B" w:rsidRPr="00BF611B">
        <w:rPr>
          <w:sz w:val="24"/>
          <w:szCs w:val="24"/>
          <w:lang w:val="be-BY"/>
        </w:rPr>
        <w:t>настольныя календары-методнікі, ілюстрацыі, тэставае заданне, карткі для зваротнай сувязі</w:t>
      </w:r>
      <w:r w:rsidR="00EE709C" w:rsidRPr="00BF611B">
        <w:rPr>
          <w:sz w:val="24"/>
          <w:szCs w:val="24"/>
          <w:lang w:val="be-BY"/>
        </w:rPr>
        <w:t>.</w:t>
      </w:r>
    </w:p>
    <w:p w:rsidR="00EE709C" w:rsidRPr="00BF611B" w:rsidRDefault="00EE709C" w:rsidP="00EE709C">
      <w:pPr>
        <w:jc w:val="center"/>
        <w:rPr>
          <w:sz w:val="24"/>
          <w:szCs w:val="24"/>
          <w:lang w:val="be-BY"/>
        </w:rPr>
      </w:pPr>
      <w:r w:rsidRPr="00BF611B">
        <w:rPr>
          <w:sz w:val="24"/>
          <w:szCs w:val="24"/>
          <w:lang w:val="be-BY"/>
        </w:rPr>
        <w:t>Ход урока</w:t>
      </w:r>
    </w:p>
    <w:p w:rsidR="00EE709C" w:rsidRPr="00BF611B" w:rsidRDefault="00EE709C" w:rsidP="00EE709C">
      <w:pPr>
        <w:pStyle w:val="a3"/>
        <w:numPr>
          <w:ilvl w:val="0"/>
          <w:numId w:val="1"/>
        </w:numPr>
        <w:jc w:val="both"/>
        <w:rPr>
          <w:sz w:val="24"/>
          <w:szCs w:val="24"/>
          <w:lang w:val="be-BY"/>
        </w:rPr>
      </w:pPr>
      <w:r w:rsidRPr="00BF611B">
        <w:rPr>
          <w:sz w:val="24"/>
          <w:szCs w:val="24"/>
          <w:lang w:val="be-BY"/>
        </w:rPr>
        <w:t>Арганізацыйны этап.</w:t>
      </w:r>
    </w:p>
    <w:p w:rsidR="00EE709C" w:rsidRPr="00BF611B" w:rsidRDefault="00EE709C" w:rsidP="00EE709C">
      <w:pPr>
        <w:ind w:left="360"/>
        <w:jc w:val="both"/>
        <w:rPr>
          <w:sz w:val="24"/>
          <w:szCs w:val="24"/>
          <w:lang w:val="be-BY"/>
        </w:rPr>
      </w:pPr>
      <w:r w:rsidRPr="00BF611B">
        <w:rPr>
          <w:sz w:val="24"/>
          <w:szCs w:val="24"/>
          <w:lang w:val="be-BY"/>
        </w:rPr>
        <w:t>Мэта: псіхалагічная падрыхтаванасць класа да ўрока, арганізацыя ўвагі вучняў.</w:t>
      </w:r>
    </w:p>
    <w:p w:rsidR="00EE709C" w:rsidRPr="00BF611B" w:rsidRDefault="00EE709C" w:rsidP="00EE709C">
      <w:pPr>
        <w:ind w:left="360"/>
        <w:jc w:val="both"/>
        <w:rPr>
          <w:sz w:val="24"/>
          <w:szCs w:val="24"/>
          <w:lang w:val="be-BY"/>
        </w:rPr>
      </w:pPr>
      <w:r w:rsidRPr="00BF611B">
        <w:rPr>
          <w:sz w:val="24"/>
          <w:szCs w:val="24"/>
          <w:lang w:val="be-BY"/>
        </w:rPr>
        <w:t>Педагагічная задача: арганізаваць і падрыхтаваць вучняў да работы.</w:t>
      </w:r>
    </w:p>
    <w:p w:rsidR="00EE709C" w:rsidRPr="00BF611B" w:rsidRDefault="00EE709C" w:rsidP="00EE709C">
      <w:pPr>
        <w:ind w:left="360"/>
        <w:jc w:val="both"/>
        <w:rPr>
          <w:sz w:val="24"/>
          <w:szCs w:val="24"/>
          <w:lang w:val="be-BY"/>
        </w:rPr>
      </w:pPr>
      <w:r w:rsidRPr="00BF611B">
        <w:rPr>
          <w:sz w:val="24"/>
          <w:szCs w:val="24"/>
          <w:lang w:val="be-BY"/>
        </w:rPr>
        <w:t>Метад “Знак сяброўства”. Настаўнік прапануе вучням зрабіць знак свайму суседу па парце</w:t>
      </w:r>
      <w:r w:rsidR="00BF611B" w:rsidRPr="00BF611B">
        <w:rPr>
          <w:sz w:val="24"/>
          <w:szCs w:val="24"/>
          <w:lang w:val="be-BY"/>
        </w:rPr>
        <w:t>, які б азначаў наступнае: “Ты можаш сёння спадзявацца на маю дапамогу”.</w:t>
      </w:r>
    </w:p>
    <w:p w:rsidR="00BF611B" w:rsidRPr="00BF611B" w:rsidRDefault="00BF611B" w:rsidP="00BF611B">
      <w:pPr>
        <w:pStyle w:val="a3"/>
        <w:numPr>
          <w:ilvl w:val="0"/>
          <w:numId w:val="1"/>
        </w:numPr>
        <w:jc w:val="both"/>
        <w:rPr>
          <w:sz w:val="24"/>
          <w:szCs w:val="24"/>
          <w:lang w:val="be-BY"/>
        </w:rPr>
      </w:pPr>
      <w:r w:rsidRPr="00BF611B">
        <w:rPr>
          <w:sz w:val="24"/>
          <w:szCs w:val="24"/>
          <w:lang w:val="be-BY"/>
        </w:rPr>
        <w:t>Арыенціровачна-матывацыйны  этап.</w:t>
      </w:r>
    </w:p>
    <w:p w:rsidR="00BF611B" w:rsidRDefault="00BF611B" w:rsidP="00BF611B">
      <w:pPr>
        <w:ind w:left="360"/>
        <w:jc w:val="both"/>
        <w:rPr>
          <w:sz w:val="24"/>
          <w:szCs w:val="24"/>
          <w:lang w:val="be-BY"/>
        </w:rPr>
      </w:pPr>
      <w:r w:rsidRPr="00BF611B">
        <w:rPr>
          <w:sz w:val="24"/>
          <w:szCs w:val="24"/>
          <w:lang w:val="be-BY"/>
        </w:rPr>
        <w:t>Мэта: садзейнічаць актывізацыі суб’ектыўнага вопыту вучняў, развіццю пазнавальнага інтарэсу, матывацыі, самавызначэнню на вынік урока.</w:t>
      </w:r>
    </w:p>
    <w:p w:rsidR="00BF611B" w:rsidRDefault="00BF611B" w:rsidP="00BF611B">
      <w:pPr>
        <w:ind w:left="360"/>
        <w:jc w:val="both"/>
        <w:rPr>
          <w:sz w:val="24"/>
          <w:szCs w:val="24"/>
          <w:lang w:val="be-BY"/>
        </w:rPr>
      </w:pPr>
      <w:r>
        <w:rPr>
          <w:sz w:val="24"/>
          <w:szCs w:val="24"/>
          <w:lang w:val="be-BY"/>
        </w:rPr>
        <w:t xml:space="preserve">Педагагічная задача: </w:t>
      </w:r>
      <w:r w:rsidR="00CC66F8">
        <w:rPr>
          <w:sz w:val="24"/>
          <w:szCs w:val="24"/>
          <w:lang w:val="be-BY"/>
        </w:rPr>
        <w:t>актуалізаваць апорныя веды і ўменні вучняў, сфарміраваць пазнавальныя матывы, стварыць умовы для самавызначэння вучняў на дзейнасць і яе вынікі.</w:t>
      </w:r>
    </w:p>
    <w:p w:rsidR="00CC66F8" w:rsidRDefault="00CC66F8" w:rsidP="00BF611B">
      <w:pPr>
        <w:ind w:left="360"/>
        <w:jc w:val="both"/>
        <w:rPr>
          <w:sz w:val="24"/>
          <w:szCs w:val="24"/>
          <w:lang w:val="be-BY"/>
        </w:rPr>
      </w:pPr>
      <w:r>
        <w:rPr>
          <w:sz w:val="24"/>
          <w:szCs w:val="24"/>
          <w:lang w:val="be-BY"/>
        </w:rPr>
        <w:t>Настаўнік аб’яўляе тэму ўрока і прапануе вучням сфармуляваць мэту.</w:t>
      </w:r>
    </w:p>
    <w:p w:rsidR="00186E7C" w:rsidRDefault="00186E7C" w:rsidP="00BF611B">
      <w:pPr>
        <w:ind w:left="360"/>
        <w:jc w:val="both"/>
        <w:rPr>
          <w:sz w:val="24"/>
          <w:szCs w:val="24"/>
          <w:lang w:val="be-BY"/>
        </w:rPr>
      </w:pPr>
      <w:r>
        <w:rPr>
          <w:sz w:val="24"/>
          <w:szCs w:val="24"/>
          <w:lang w:val="be-BY"/>
        </w:rPr>
        <w:lastRenderedPageBreak/>
        <w:t>(вучні фармулююць мэту ўрока)</w:t>
      </w:r>
    </w:p>
    <w:p w:rsidR="00CC66F8" w:rsidRDefault="00186E7C" w:rsidP="00186E7C">
      <w:pPr>
        <w:jc w:val="both"/>
        <w:rPr>
          <w:sz w:val="24"/>
          <w:szCs w:val="24"/>
          <w:lang w:val="be-BY"/>
        </w:rPr>
      </w:pPr>
      <w:r>
        <w:rPr>
          <w:sz w:val="24"/>
          <w:szCs w:val="24"/>
          <w:lang w:val="be-BY"/>
        </w:rPr>
        <w:t xml:space="preserve">    </w:t>
      </w:r>
      <w:r w:rsidR="00CC66F8">
        <w:rPr>
          <w:sz w:val="24"/>
          <w:szCs w:val="24"/>
          <w:lang w:val="be-BY"/>
        </w:rPr>
        <w:t>На дошцы запісваецца НаШтоБуЗУ:</w:t>
      </w:r>
    </w:p>
    <w:p w:rsidR="00CC66F8" w:rsidRDefault="00CC66F8" w:rsidP="00CC66F8">
      <w:pPr>
        <w:pStyle w:val="a3"/>
        <w:numPr>
          <w:ilvl w:val="0"/>
          <w:numId w:val="2"/>
        </w:numPr>
        <w:jc w:val="both"/>
        <w:rPr>
          <w:sz w:val="24"/>
          <w:szCs w:val="24"/>
          <w:lang w:val="be-BY"/>
        </w:rPr>
      </w:pPr>
      <w:r>
        <w:rPr>
          <w:sz w:val="24"/>
          <w:szCs w:val="24"/>
          <w:lang w:val="be-BY"/>
        </w:rPr>
        <w:t>раскажу правіла</w:t>
      </w:r>
    </w:p>
    <w:p w:rsidR="00CC66F8" w:rsidRDefault="00186E7C" w:rsidP="00CC66F8">
      <w:pPr>
        <w:pStyle w:val="a3"/>
        <w:numPr>
          <w:ilvl w:val="0"/>
          <w:numId w:val="2"/>
        </w:numPr>
        <w:jc w:val="both"/>
        <w:rPr>
          <w:sz w:val="24"/>
          <w:szCs w:val="24"/>
          <w:lang w:val="be-BY"/>
        </w:rPr>
      </w:pPr>
      <w:r>
        <w:rPr>
          <w:sz w:val="24"/>
          <w:szCs w:val="24"/>
          <w:lang w:val="be-BY"/>
        </w:rPr>
        <w:t>перабудую СЗС у СБС</w:t>
      </w:r>
    </w:p>
    <w:p w:rsidR="00186E7C" w:rsidRDefault="00186E7C" w:rsidP="00CC66F8">
      <w:pPr>
        <w:pStyle w:val="a3"/>
        <w:numPr>
          <w:ilvl w:val="0"/>
          <w:numId w:val="2"/>
        </w:numPr>
        <w:jc w:val="both"/>
        <w:rPr>
          <w:sz w:val="24"/>
          <w:szCs w:val="24"/>
          <w:lang w:val="be-BY"/>
        </w:rPr>
      </w:pPr>
      <w:r>
        <w:rPr>
          <w:sz w:val="24"/>
          <w:szCs w:val="24"/>
          <w:lang w:val="be-BY"/>
        </w:rPr>
        <w:t>прыдумаю сказы</w:t>
      </w:r>
    </w:p>
    <w:p w:rsidR="00186E7C" w:rsidRDefault="00186E7C" w:rsidP="00CC66F8">
      <w:pPr>
        <w:pStyle w:val="a3"/>
        <w:numPr>
          <w:ilvl w:val="0"/>
          <w:numId w:val="2"/>
        </w:numPr>
        <w:jc w:val="both"/>
        <w:rPr>
          <w:sz w:val="24"/>
          <w:szCs w:val="24"/>
          <w:lang w:val="be-BY"/>
        </w:rPr>
      </w:pPr>
      <w:r>
        <w:rPr>
          <w:sz w:val="24"/>
          <w:szCs w:val="24"/>
          <w:lang w:val="be-BY"/>
        </w:rPr>
        <w:t>выканаю тэст</w:t>
      </w:r>
    </w:p>
    <w:p w:rsidR="00186E7C" w:rsidRDefault="00186E7C" w:rsidP="00186E7C">
      <w:pPr>
        <w:pStyle w:val="a3"/>
        <w:ind w:left="1080"/>
        <w:jc w:val="both"/>
        <w:rPr>
          <w:sz w:val="24"/>
          <w:szCs w:val="24"/>
          <w:lang w:val="be-BY"/>
        </w:rPr>
      </w:pPr>
    </w:p>
    <w:tbl>
      <w:tblPr>
        <w:tblW w:w="0" w:type="auto"/>
        <w:tblInd w:w="-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96"/>
        <w:gridCol w:w="5256"/>
      </w:tblGrid>
      <w:tr w:rsidR="00950FBC" w:rsidTr="00A42EDB">
        <w:trPr>
          <w:trHeight w:val="432"/>
        </w:trPr>
        <w:tc>
          <w:tcPr>
            <w:tcW w:w="3996" w:type="dxa"/>
            <w:tcBorders>
              <w:bottom w:val="double" w:sz="4" w:space="0" w:color="auto"/>
            </w:tcBorders>
          </w:tcPr>
          <w:p w:rsidR="00950FBC" w:rsidRDefault="00950FBC" w:rsidP="00950FBC">
            <w:pPr>
              <w:pStyle w:val="a3"/>
              <w:ind w:left="0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Дзейнасць настаўніка</w:t>
            </w:r>
          </w:p>
        </w:tc>
        <w:tc>
          <w:tcPr>
            <w:tcW w:w="5256" w:type="dxa"/>
            <w:tcBorders>
              <w:bottom w:val="double" w:sz="4" w:space="0" w:color="auto"/>
            </w:tcBorders>
          </w:tcPr>
          <w:p w:rsidR="00950FBC" w:rsidRDefault="00950FBC" w:rsidP="00950FBC">
            <w:pPr>
              <w:pStyle w:val="a3"/>
              <w:ind w:left="0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Дзейнасць вучняў</w:t>
            </w:r>
          </w:p>
        </w:tc>
      </w:tr>
      <w:tr w:rsidR="00A42EDB" w:rsidTr="00A42EDB">
        <w:trPr>
          <w:trHeight w:val="406"/>
        </w:trPr>
        <w:tc>
          <w:tcPr>
            <w:tcW w:w="3996" w:type="dxa"/>
            <w:tcBorders>
              <w:top w:val="double" w:sz="4" w:space="0" w:color="auto"/>
            </w:tcBorders>
          </w:tcPr>
          <w:p w:rsidR="00A42EDB" w:rsidRDefault="00A42EDB" w:rsidP="00A42EDB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Настаўнік прапануе вучням адказаць </w:t>
            </w:r>
          </w:p>
          <w:p w:rsidR="00A42EDB" w:rsidRDefault="00A42EDB" w:rsidP="00A42EDB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правіла пастаноўкі двукроп’я ў складаных бяззлучнікавых сказах у парах і зрабіць узаемаацэнку.</w:t>
            </w:r>
          </w:p>
          <w:p w:rsidR="00A42EDB" w:rsidRDefault="00A42EDB" w:rsidP="00A42EDB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A42EDB" w:rsidRDefault="001B1E93" w:rsidP="00A42EDB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Настаўнік пытаецца пра тое, хто атрымаў за правіла 10,9,8,7 і г.д. балаў.</w:t>
            </w:r>
          </w:p>
        </w:tc>
        <w:tc>
          <w:tcPr>
            <w:tcW w:w="5256" w:type="dxa"/>
            <w:tcBorders>
              <w:top w:val="double" w:sz="4" w:space="0" w:color="auto"/>
            </w:tcBorders>
          </w:tcPr>
          <w:p w:rsidR="001B1E93" w:rsidRDefault="00A42EDB" w:rsidP="00186E7C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Вучні расказваюць правіла адзін аднаму і робяць </w:t>
            </w:r>
          </w:p>
          <w:p w:rsidR="001B1E93" w:rsidRDefault="002924C9" w:rsidP="00186E7C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у</w:t>
            </w:r>
            <w:r w:rsidR="001B1E93">
              <w:rPr>
                <w:sz w:val="24"/>
                <w:szCs w:val="24"/>
                <w:lang w:val="be-BY"/>
              </w:rPr>
              <w:t>заемаацэнку.</w:t>
            </w:r>
          </w:p>
          <w:p w:rsidR="00A42EDB" w:rsidRDefault="001B1E93" w:rsidP="00186E7C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На працягу ўсёй працы вучні карыстаюцца </w:t>
            </w:r>
            <w:r w:rsidR="00D079B0">
              <w:rPr>
                <w:sz w:val="24"/>
                <w:szCs w:val="24"/>
                <w:lang w:val="be-BY"/>
              </w:rPr>
              <w:t>сігнальнымі карткамі.</w:t>
            </w:r>
          </w:p>
          <w:p w:rsidR="001B1E93" w:rsidRDefault="001B1E93" w:rsidP="00186E7C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1B1E93" w:rsidRDefault="001B1E93" w:rsidP="00186E7C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1B1E93" w:rsidRDefault="00BD0CEF" w:rsidP="00186E7C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Вучні адпаведна падымаюць картк</w:t>
            </w:r>
            <w:r w:rsidR="001B1E93">
              <w:rPr>
                <w:sz w:val="24"/>
                <w:szCs w:val="24"/>
                <w:lang w:val="be-BY"/>
              </w:rPr>
              <w:t>і.</w:t>
            </w:r>
          </w:p>
        </w:tc>
      </w:tr>
    </w:tbl>
    <w:p w:rsidR="00950FBC" w:rsidRPr="00CC66F8" w:rsidRDefault="00950FBC" w:rsidP="00186E7C">
      <w:pPr>
        <w:pStyle w:val="a3"/>
        <w:ind w:left="1080"/>
        <w:jc w:val="both"/>
        <w:rPr>
          <w:sz w:val="24"/>
          <w:szCs w:val="24"/>
          <w:lang w:val="be-BY"/>
        </w:rPr>
      </w:pPr>
    </w:p>
    <w:p w:rsidR="00BF611B" w:rsidRDefault="00D079B0" w:rsidP="00D079B0">
      <w:pPr>
        <w:pStyle w:val="a3"/>
        <w:numPr>
          <w:ilvl w:val="0"/>
          <w:numId w:val="1"/>
        </w:numPr>
        <w:jc w:val="both"/>
        <w:rPr>
          <w:sz w:val="24"/>
          <w:szCs w:val="24"/>
          <w:lang w:val="be-BY"/>
        </w:rPr>
      </w:pPr>
      <w:r>
        <w:rPr>
          <w:sz w:val="24"/>
          <w:szCs w:val="24"/>
          <w:lang w:val="be-BY"/>
        </w:rPr>
        <w:t>Аперацыйна-пазнавальны этап.</w:t>
      </w:r>
    </w:p>
    <w:p w:rsidR="00D079B0" w:rsidRDefault="00D079B0" w:rsidP="00D079B0">
      <w:pPr>
        <w:ind w:left="360"/>
        <w:jc w:val="both"/>
        <w:rPr>
          <w:sz w:val="24"/>
          <w:szCs w:val="24"/>
          <w:lang w:val="be-BY"/>
        </w:rPr>
      </w:pPr>
      <w:r>
        <w:rPr>
          <w:sz w:val="24"/>
          <w:szCs w:val="24"/>
          <w:lang w:val="be-BY"/>
        </w:rPr>
        <w:t>Мэта: усведамленне вучнямі асноўнага зместу вучэбнага матэрыялу, які вывучаецца на ўроку, пазнавальная актыўнасць вучняў.</w:t>
      </w:r>
    </w:p>
    <w:p w:rsidR="00D079B0" w:rsidRDefault="00D079B0" w:rsidP="00D079B0">
      <w:pPr>
        <w:ind w:left="360"/>
        <w:jc w:val="both"/>
        <w:rPr>
          <w:sz w:val="24"/>
          <w:szCs w:val="24"/>
          <w:lang w:val="be-BY"/>
        </w:rPr>
      </w:pPr>
      <w:r>
        <w:rPr>
          <w:sz w:val="24"/>
          <w:szCs w:val="24"/>
          <w:lang w:val="be-BY"/>
        </w:rPr>
        <w:t>Педагагічная задача: арганізаваць мэтанакіраваную пазнавальную дзейнасць вучняў па тэме ўрока.</w:t>
      </w:r>
    </w:p>
    <w:p w:rsidR="00D079B0" w:rsidRPr="00D079B0" w:rsidRDefault="00D079B0" w:rsidP="00D079B0">
      <w:pPr>
        <w:ind w:left="360"/>
        <w:jc w:val="both"/>
        <w:rPr>
          <w:sz w:val="24"/>
          <w:szCs w:val="24"/>
          <w:lang w:val="be-BY"/>
        </w:rPr>
      </w:pPr>
    </w:p>
    <w:tbl>
      <w:tblPr>
        <w:tblW w:w="0" w:type="auto"/>
        <w:tblInd w:w="-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96"/>
        <w:gridCol w:w="5256"/>
      </w:tblGrid>
      <w:tr w:rsidR="00A876CA" w:rsidTr="00A876CA">
        <w:trPr>
          <w:trHeight w:val="432"/>
        </w:trPr>
        <w:tc>
          <w:tcPr>
            <w:tcW w:w="3996" w:type="dxa"/>
          </w:tcPr>
          <w:p w:rsidR="00A876CA" w:rsidRDefault="00A876CA" w:rsidP="00B84680">
            <w:pPr>
              <w:pStyle w:val="a3"/>
              <w:ind w:left="0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Дзейнасць настаўніка</w:t>
            </w:r>
          </w:p>
          <w:p w:rsidR="00A876CA" w:rsidRDefault="00A876CA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</w:tc>
        <w:tc>
          <w:tcPr>
            <w:tcW w:w="5256" w:type="dxa"/>
            <w:tcBorders>
              <w:bottom w:val="single" w:sz="4" w:space="0" w:color="auto"/>
            </w:tcBorders>
          </w:tcPr>
          <w:p w:rsidR="00A876CA" w:rsidRDefault="00A876CA" w:rsidP="005D464A">
            <w:pPr>
              <w:pStyle w:val="a3"/>
              <w:ind w:left="0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Дзейнасць вучняў</w:t>
            </w:r>
          </w:p>
        </w:tc>
      </w:tr>
      <w:tr w:rsidR="00A876CA" w:rsidTr="00A143A6">
        <w:trPr>
          <w:trHeight w:val="504"/>
        </w:trPr>
        <w:tc>
          <w:tcPr>
            <w:tcW w:w="3996" w:type="dxa"/>
          </w:tcPr>
          <w:p w:rsidR="00A876CA" w:rsidRDefault="00A876CA" w:rsidP="00C021C8">
            <w:pPr>
              <w:pStyle w:val="a3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Чым адрозніваюцца складаныя бяззлучнікавыя сказы ад складаназалежных сказаў?</w:t>
            </w:r>
          </w:p>
          <w:p w:rsidR="00A876CA" w:rsidRDefault="00A876CA" w:rsidP="00C021C8">
            <w:pPr>
              <w:pStyle w:val="a3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Якія існуюць сэнсавыя адносіны паміж часткамі ў складаных бяззлучнікавых сказах?</w:t>
            </w:r>
          </w:p>
          <w:p w:rsidR="00A876CA" w:rsidRDefault="00A876CA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A876CA" w:rsidRDefault="00A876CA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Настаўнік прапануе вучням выканаць у</w:t>
            </w:r>
            <w:r w:rsidR="003575D2">
              <w:rPr>
                <w:sz w:val="24"/>
                <w:szCs w:val="24"/>
                <w:lang w:val="be-BY"/>
              </w:rPr>
              <w:t xml:space="preserve"> </w:t>
            </w:r>
            <w:r>
              <w:rPr>
                <w:sz w:val="24"/>
                <w:szCs w:val="24"/>
                <w:lang w:val="be-BY"/>
              </w:rPr>
              <w:t>парах 4 сказы практ.135, перабудаваць складаназалежныя сказы ў складаныя бяззлучнікавыя,</w:t>
            </w:r>
          </w:p>
          <w:p w:rsidR="003575D2" w:rsidRDefault="00A876CA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lastRenderedPageBreak/>
              <w:t xml:space="preserve"> затым праверыць у групах па 4.</w:t>
            </w:r>
            <w:r w:rsidR="003575D2">
              <w:rPr>
                <w:sz w:val="24"/>
                <w:szCs w:val="24"/>
                <w:lang w:val="be-BY"/>
              </w:rPr>
              <w:t xml:space="preserve"> Прапануе прачытаць сказы.</w:t>
            </w:r>
          </w:p>
          <w:p w:rsidR="00A143A6" w:rsidRDefault="00A143A6" w:rsidP="00A143A6">
            <w:pPr>
              <w:pStyle w:val="a3"/>
              <w:ind w:left="0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Дзейнасць настаўніка</w:t>
            </w:r>
          </w:p>
          <w:p w:rsidR="00B84680" w:rsidRDefault="00B84680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</w:tc>
        <w:tc>
          <w:tcPr>
            <w:tcW w:w="5256" w:type="dxa"/>
            <w:tcBorders>
              <w:top w:val="single" w:sz="4" w:space="0" w:color="auto"/>
              <w:bottom w:val="single" w:sz="4" w:space="0" w:color="auto"/>
            </w:tcBorders>
          </w:tcPr>
          <w:p w:rsidR="00A876CA" w:rsidRDefault="00A876CA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A876CA" w:rsidRDefault="00A876CA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A876CA" w:rsidRDefault="00A876CA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A876CA" w:rsidRDefault="00A876CA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Вучні адказваюць.</w:t>
            </w:r>
          </w:p>
          <w:p w:rsidR="00A876CA" w:rsidRDefault="00A876CA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A876CA" w:rsidRDefault="00A876CA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A876CA" w:rsidRDefault="00A876CA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A876CA" w:rsidRDefault="00A876CA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A876CA" w:rsidRDefault="00A876CA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A876CA" w:rsidRDefault="00A876CA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A876CA" w:rsidRDefault="00A876CA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Вучні працуюць у парах, абмяркоўваюць, запісваюць перабудаваныя сказы.</w:t>
            </w:r>
          </w:p>
          <w:p w:rsidR="003575D2" w:rsidRDefault="00A876CA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Наладжваецца ўзаемаправерка ў групах па 4.</w:t>
            </w:r>
          </w:p>
          <w:p w:rsidR="003575D2" w:rsidRDefault="003575D2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lastRenderedPageBreak/>
              <w:t>Чытаюць уголас перабудаваныя сказы.</w:t>
            </w:r>
          </w:p>
          <w:p w:rsidR="00A143A6" w:rsidRDefault="00A143A6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A143A6" w:rsidRDefault="00A143A6" w:rsidP="00A143A6">
            <w:pPr>
              <w:pStyle w:val="a3"/>
              <w:ind w:left="0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Дзейнасць вучняў</w:t>
            </w:r>
          </w:p>
        </w:tc>
      </w:tr>
      <w:tr w:rsidR="00A143A6" w:rsidRPr="00E844EB" w:rsidTr="00745E0B">
        <w:trPr>
          <w:trHeight w:val="6690"/>
        </w:trPr>
        <w:tc>
          <w:tcPr>
            <w:tcW w:w="3996" w:type="dxa"/>
          </w:tcPr>
          <w:p w:rsidR="00A143A6" w:rsidRDefault="00A143A6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lastRenderedPageBreak/>
              <w:t>Фізкультхвілінка</w:t>
            </w:r>
          </w:p>
          <w:p w:rsidR="00A143A6" w:rsidRDefault="00A143A6" w:rsidP="003575D2">
            <w:pPr>
              <w:pStyle w:val="a3"/>
              <w:numPr>
                <w:ilvl w:val="0"/>
                <w:numId w:val="4"/>
              </w:numPr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Я заплюшчу вочы,</w:t>
            </w:r>
          </w:p>
          <w:p w:rsidR="00A143A6" w:rsidRDefault="00A143A6" w:rsidP="003575D2">
            <w:pPr>
              <w:pStyle w:val="a3"/>
              <w:numPr>
                <w:ilvl w:val="0"/>
                <w:numId w:val="4"/>
              </w:numPr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І дзень стане ноччу,</w:t>
            </w:r>
          </w:p>
          <w:p w:rsidR="00A143A6" w:rsidRDefault="00A143A6" w:rsidP="003575D2">
            <w:pPr>
              <w:pStyle w:val="a3"/>
              <w:numPr>
                <w:ilvl w:val="0"/>
                <w:numId w:val="4"/>
              </w:numPr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Нічога не баюся,</w:t>
            </w:r>
          </w:p>
          <w:p w:rsidR="00A143A6" w:rsidRDefault="00A143A6" w:rsidP="003575D2">
            <w:pPr>
              <w:pStyle w:val="a3"/>
              <w:numPr>
                <w:ilvl w:val="0"/>
                <w:numId w:val="4"/>
              </w:numPr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Ад працы не стамлюся,</w:t>
            </w:r>
          </w:p>
          <w:p w:rsidR="00A143A6" w:rsidRDefault="00A143A6" w:rsidP="003575D2">
            <w:pPr>
              <w:pStyle w:val="a3"/>
              <w:numPr>
                <w:ilvl w:val="0"/>
                <w:numId w:val="4"/>
              </w:numPr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Анёлы пры мне,</w:t>
            </w:r>
          </w:p>
          <w:p w:rsidR="00A143A6" w:rsidRDefault="00A143A6" w:rsidP="003575D2">
            <w:pPr>
              <w:pStyle w:val="a3"/>
              <w:numPr>
                <w:ilvl w:val="0"/>
                <w:numId w:val="4"/>
              </w:numPr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Што ім, тое і мне.    </w:t>
            </w:r>
          </w:p>
          <w:p w:rsidR="00DB3100" w:rsidRDefault="00F56789" w:rsidP="00F56789">
            <w:pPr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Настаўнік прапануе папрацаваць у парах.  Дае творчае</w:t>
            </w:r>
            <w:r w:rsidR="00A143A6" w:rsidRPr="00F56789">
              <w:rPr>
                <w:sz w:val="24"/>
                <w:szCs w:val="24"/>
                <w:lang w:val="be-BY"/>
              </w:rPr>
              <w:t xml:space="preserve">   </w:t>
            </w:r>
            <w:r>
              <w:rPr>
                <w:sz w:val="24"/>
                <w:szCs w:val="24"/>
                <w:lang w:val="be-BY"/>
              </w:rPr>
              <w:t>заданне ўтварыць па выбраных ілюстрацыях 2 складаныя бяззлучнікавыя сказы з двукроп’ем</w:t>
            </w:r>
            <w:r w:rsidR="00A143A6" w:rsidRPr="00F56789">
              <w:rPr>
                <w:sz w:val="24"/>
                <w:szCs w:val="24"/>
                <w:lang w:val="be-BY"/>
              </w:rPr>
              <w:t xml:space="preserve">     </w:t>
            </w:r>
            <w:r>
              <w:rPr>
                <w:sz w:val="24"/>
                <w:szCs w:val="24"/>
                <w:lang w:val="be-BY"/>
              </w:rPr>
              <w:t>паміж часткамі.</w:t>
            </w:r>
            <w:r w:rsidR="00A143A6" w:rsidRPr="00F56789">
              <w:rPr>
                <w:sz w:val="24"/>
                <w:szCs w:val="24"/>
                <w:lang w:val="be-BY"/>
              </w:rPr>
              <w:t xml:space="preserve">   </w:t>
            </w:r>
          </w:p>
          <w:p w:rsidR="00DB3100" w:rsidRDefault="00DB3100" w:rsidP="00F56789">
            <w:pPr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Назірае за працай, адказвае на пытанні вучняў, тлумачыць незразумелае.</w:t>
            </w:r>
          </w:p>
          <w:p w:rsidR="00A143A6" w:rsidRPr="00F56789" w:rsidRDefault="00DB3100" w:rsidP="00F56789">
            <w:pPr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Выклікае вучняў прачытаць сказы.</w:t>
            </w:r>
            <w:r w:rsidR="00A143A6" w:rsidRPr="00F56789">
              <w:rPr>
                <w:sz w:val="24"/>
                <w:szCs w:val="24"/>
                <w:lang w:val="be-BY"/>
              </w:rPr>
              <w:t xml:space="preserve">                          </w:t>
            </w:r>
          </w:p>
          <w:p w:rsidR="00A143A6" w:rsidRDefault="00A143A6" w:rsidP="005D464A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</w:tc>
        <w:tc>
          <w:tcPr>
            <w:tcW w:w="5256" w:type="dxa"/>
            <w:tcBorders>
              <w:top w:val="single" w:sz="4" w:space="0" w:color="auto"/>
            </w:tcBorders>
          </w:tcPr>
          <w:p w:rsidR="00A143A6" w:rsidRDefault="00A143A6" w:rsidP="00A143A6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A143A6" w:rsidRDefault="00A143A6" w:rsidP="00A143A6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Вучні прагаворваюць словы і выконваюць адпаведныя рухі.</w:t>
            </w:r>
          </w:p>
          <w:p w:rsidR="00F56789" w:rsidRDefault="00F56789" w:rsidP="00A143A6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F56789" w:rsidRDefault="00F56789" w:rsidP="00A143A6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F56789" w:rsidRDefault="00F56789" w:rsidP="00A143A6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F56789" w:rsidRDefault="00F56789" w:rsidP="00A143A6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F56789" w:rsidRDefault="00F56789" w:rsidP="00A143A6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F56789" w:rsidRDefault="00F56789" w:rsidP="00A143A6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Вучні перад урокам выбралі па некалькі ілюстрацый з часопіса “Алеся”.</w:t>
            </w:r>
          </w:p>
          <w:p w:rsidR="00F56789" w:rsidRDefault="00F56789" w:rsidP="00A143A6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Выконваюць заданне</w:t>
            </w:r>
            <w:r w:rsidR="00DB3100">
              <w:rPr>
                <w:sz w:val="24"/>
                <w:szCs w:val="24"/>
                <w:lang w:val="be-BY"/>
              </w:rPr>
              <w:t>, карыстаюцца карткамі для зваротнай сувязі.</w:t>
            </w:r>
          </w:p>
          <w:p w:rsidR="00DB3100" w:rsidRDefault="00DB3100" w:rsidP="00A143A6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DB3100" w:rsidRDefault="00DB3100" w:rsidP="00A143A6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DB3100" w:rsidRDefault="00DB3100" w:rsidP="00A143A6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DB3100" w:rsidRDefault="00DB3100" w:rsidP="00A143A6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DB3100" w:rsidRDefault="00DB3100" w:rsidP="00A143A6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  <w:p w:rsidR="00DB3100" w:rsidRDefault="00DB3100" w:rsidP="00A143A6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Вучні чытаюць і тлумачаць </w:t>
            </w:r>
            <w:r w:rsidR="00745E0B">
              <w:rPr>
                <w:sz w:val="24"/>
                <w:szCs w:val="24"/>
                <w:lang w:val="be-BY"/>
              </w:rPr>
              <w:t>пастаноўку двукроп’я ў сказах.</w:t>
            </w:r>
          </w:p>
          <w:p w:rsidR="00F56789" w:rsidRDefault="00F56789" w:rsidP="00A143A6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</w:tc>
      </w:tr>
    </w:tbl>
    <w:p w:rsidR="00BD0CEF" w:rsidRDefault="00BD0CEF" w:rsidP="00BD0CEF">
      <w:pPr>
        <w:jc w:val="both"/>
        <w:rPr>
          <w:sz w:val="24"/>
          <w:szCs w:val="24"/>
          <w:lang w:val="be-BY"/>
        </w:rPr>
      </w:pPr>
    </w:p>
    <w:p w:rsidR="00745E0B" w:rsidRPr="00BD0CEF" w:rsidRDefault="00745E0B" w:rsidP="00BD0CEF">
      <w:pPr>
        <w:pStyle w:val="a3"/>
        <w:numPr>
          <w:ilvl w:val="0"/>
          <w:numId w:val="1"/>
        </w:numPr>
        <w:jc w:val="both"/>
        <w:rPr>
          <w:sz w:val="24"/>
          <w:szCs w:val="24"/>
          <w:lang w:val="be-BY"/>
        </w:rPr>
      </w:pPr>
      <w:r w:rsidRPr="00BD0CEF">
        <w:rPr>
          <w:sz w:val="24"/>
          <w:szCs w:val="24"/>
          <w:lang w:val="be-BY"/>
        </w:rPr>
        <w:t>Кантрольна-ацэначны этап.</w:t>
      </w:r>
    </w:p>
    <w:p w:rsidR="00745E0B" w:rsidRDefault="00745E0B" w:rsidP="00745E0B">
      <w:pPr>
        <w:ind w:left="360"/>
        <w:jc w:val="both"/>
        <w:rPr>
          <w:sz w:val="24"/>
          <w:szCs w:val="24"/>
          <w:lang w:val="be-BY"/>
        </w:rPr>
      </w:pPr>
      <w:r w:rsidRPr="00745E0B">
        <w:rPr>
          <w:sz w:val="24"/>
          <w:szCs w:val="24"/>
          <w:lang w:val="be-BY"/>
        </w:rPr>
        <w:t>Мэта:</w:t>
      </w:r>
      <w:r>
        <w:rPr>
          <w:sz w:val="24"/>
          <w:szCs w:val="24"/>
          <w:lang w:val="be-BY"/>
        </w:rPr>
        <w:t xml:space="preserve"> высвятленне дзецьмі сваёй кампетэнтнасці, звязанай з дадзеным правілам.</w:t>
      </w:r>
    </w:p>
    <w:p w:rsidR="00745E0B" w:rsidRDefault="00745E0B" w:rsidP="00745E0B">
      <w:pPr>
        <w:ind w:left="360"/>
        <w:jc w:val="both"/>
        <w:rPr>
          <w:sz w:val="24"/>
          <w:szCs w:val="24"/>
          <w:lang w:val="be-BY"/>
        </w:rPr>
      </w:pPr>
      <w:r>
        <w:rPr>
          <w:sz w:val="24"/>
          <w:szCs w:val="24"/>
          <w:lang w:val="be-BY"/>
        </w:rPr>
        <w:t>Педагагічная задача: стварыць умовы для самакантролю, карэкцыі і самаацэнкі ведаў, уменняў і дзейнасці вучняў.</w:t>
      </w:r>
    </w:p>
    <w:tbl>
      <w:tblPr>
        <w:tblW w:w="0" w:type="auto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5"/>
        <w:gridCol w:w="4719"/>
      </w:tblGrid>
      <w:tr w:rsidR="0084372F" w:rsidTr="001C6970">
        <w:trPr>
          <w:trHeight w:val="408"/>
        </w:trPr>
        <w:tc>
          <w:tcPr>
            <w:tcW w:w="4641" w:type="dxa"/>
          </w:tcPr>
          <w:p w:rsidR="0084372F" w:rsidRDefault="0084372F" w:rsidP="0084372F">
            <w:pPr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Дзейнасць настаўніка</w:t>
            </w:r>
          </w:p>
        </w:tc>
        <w:tc>
          <w:tcPr>
            <w:tcW w:w="4808" w:type="dxa"/>
          </w:tcPr>
          <w:p w:rsidR="0084372F" w:rsidRDefault="0084372F" w:rsidP="0084372F">
            <w:pPr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Дзейнасць вучня</w:t>
            </w:r>
            <w:r w:rsidR="00BD0CEF">
              <w:rPr>
                <w:sz w:val="24"/>
                <w:szCs w:val="24"/>
                <w:lang w:val="be-BY"/>
              </w:rPr>
              <w:t>ў</w:t>
            </w:r>
          </w:p>
        </w:tc>
      </w:tr>
      <w:tr w:rsidR="0084372F" w:rsidTr="005E4357">
        <w:trPr>
          <w:trHeight w:val="1137"/>
        </w:trPr>
        <w:tc>
          <w:tcPr>
            <w:tcW w:w="4641" w:type="dxa"/>
            <w:tcBorders>
              <w:bottom w:val="single" w:sz="4" w:space="0" w:color="auto"/>
            </w:tcBorders>
          </w:tcPr>
          <w:p w:rsidR="00BD0CEF" w:rsidRDefault="0084372F" w:rsidP="0084372F">
            <w:pPr>
              <w:rPr>
                <w:sz w:val="24"/>
                <w:szCs w:val="24"/>
                <w:lang w:val="be-BY"/>
              </w:rPr>
            </w:pPr>
            <w:r w:rsidRPr="00BD0CEF">
              <w:rPr>
                <w:sz w:val="24"/>
                <w:szCs w:val="24"/>
                <w:lang w:val="be-BY"/>
              </w:rPr>
              <w:t>Прапануе выканаць тэставае заданне</w:t>
            </w:r>
            <w:r w:rsidR="0075641C" w:rsidRPr="00BD0CEF">
              <w:rPr>
                <w:sz w:val="24"/>
                <w:szCs w:val="24"/>
                <w:lang w:val="be-BY"/>
              </w:rPr>
              <w:t>, а затым зверыць правільнасць выканання з узорам, які змешчаны на дошцы, ацаніць выкананне паводле вызначаных крытэрыяў.</w:t>
            </w:r>
          </w:p>
          <w:p w:rsidR="00A71577" w:rsidRDefault="00BD0CEF" w:rsidP="001C6970">
            <w:pPr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Настаўнік пытаецца пра тое, хто атрымаў за тэст 10,9,8,7 і г.д. балаў.Прапануе абмеркаваць у групах па 4 вынікі сваёй </w:t>
            </w:r>
            <w:r>
              <w:rPr>
                <w:sz w:val="24"/>
                <w:szCs w:val="24"/>
                <w:lang w:val="be-BY"/>
              </w:rPr>
              <w:lastRenderedPageBreak/>
              <w:t>пр</w:t>
            </w:r>
            <w:r w:rsidR="001C6970">
              <w:rPr>
                <w:sz w:val="24"/>
                <w:szCs w:val="24"/>
                <w:lang w:val="be-BY"/>
              </w:rPr>
              <w:t>ацы.</w:t>
            </w:r>
          </w:p>
          <w:p w:rsidR="001C6970" w:rsidRDefault="001C6970" w:rsidP="001C6970">
            <w:pPr>
              <w:jc w:val="center"/>
              <w:rPr>
                <w:sz w:val="24"/>
                <w:szCs w:val="24"/>
                <w:lang w:val="be-BY"/>
              </w:rPr>
            </w:pPr>
          </w:p>
          <w:p w:rsidR="001C6970" w:rsidRDefault="001C6970" w:rsidP="001C6970">
            <w:pPr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Дзейнасць настаўніка</w:t>
            </w:r>
          </w:p>
          <w:p w:rsidR="00C07DC8" w:rsidRPr="00A71577" w:rsidRDefault="00C07DC8" w:rsidP="00A71577">
            <w:pPr>
              <w:rPr>
                <w:sz w:val="24"/>
                <w:szCs w:val="24"/>
                <w:lang w:val="be-BY"/>
              </w:rPr>
            </w:pPr>
          </w:p>
        </w:tc>
        <w:tc>
          <w:tcPr>
            <w:tcW w:w="4808" w:type="dxa"/>
            <w:tcBorders>
              <w:bottom w:val="single" w:sz="4" w:space="0" w:color="auto"/>
            </w:tcBorders>
          </w:tcPr>
          <w:p w:rsidR="0084372F" w:rsidRDefault="00BD0CEF" w:rsidP="0084372F">
            <w:pPr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lastRenderedPageBreak/>
              <w:t>Выконваюць тэставае заданне, звяраюць правільнасць з узорам, робяць самаацэнку.</w:t>
            </w:r>
          </w:p>
          <w:p w:rsidR="00BD0CEF" w:rsidRDefault="00BD0CEF" w:rsidP="0084372F">
            <w:pPr>
              <w:rPr>
                <w:sz w:val="24"/>
                <w:szCs w:val="24"/>
                <w:lang w:val="be-BY"/>
              </w:rPr>
            </w:pPr>
          </w:p>
          <w:p w:rsidR="00BD0CEF" w:rsidRDefault="00BD0CEF" w:rsidP="0084372F">
            <w:pPr>
              <w:rPr>
                <w:sz w:val="24"/>
                <w:szCs w:val="24"/>
                <w:lang w:val="be-BY"/>
              </w:rPr>
            </w:pPr>
          </w:p>
          <w:p w:rsidR="00BD0CEF" w:rsidRDefault="00BD0CEF" w:rsidP="0084372F">
            <w:pPr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Вучні адпаведна падымаюць карткі.</w:t>
            </w:r>
          </w:p>
          <w:p w:rsidR="00A71577" w:rsidRDefault="00A71577" w:rsidP="0084372F">
            <w:pPr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Абмяркоўваюць і тлумачаць правільнасць выканання тым вучням, якія дапусцілі </w:t>
            </w:r>
            <w:r>
              <w:rPr>
                <w:sz w:val="24"/>
                <w:szCs w:val="24"/>
                <w:lang w:val="be-BY"/>
              </w:rPr>
              <w:lastRenderedPageBreak/>
              <w:t>памылкі.</w:t>
            </w:r>
          </w:p>
          <w:p w:rsidR="001C6970" w:rsidRDefault="001C6970" w:rsidP="00A71577">
            <w:pPr>
              <w:jc w:val="center"/>
              <w:rPr>
                <w:sz w:val="24"/>
                <w:szCs w:val="24"/>
                <w:lang w:val="be-BY"/>
              </w:rPr>
            </w:pPr>
          </w:p>
          <w:p w:rsidR="00A71577" w:rsidRDefault="00A71577" w:rsidP="00A71577">
            <w:pPr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Дзейнасць вучняў</w:t>
            </w:r>
          </w:p>
          <w:p w:rsidR="00A81A6B" w:rsidRDefault="00A81A6B" w:rsidP="00A71577">
            <w:pPr>
              <w:jc w:val="center"/>
              <w:rPr>
                <w:sz w:val="24"/>
                <w:szCs w:val="24"/>
                <w:lang w:val="be-BY"/>
              </w:rPr>
            </w:pPr>
          </w:p>
        </w:tc>
      </w:tr>
      <w:tr w:rsidR="001C6970" w:rsidTr="00E51EAE">
        <w:trPr>
          <w:trHeight w:val="5879"/>
        </w:trPr>
        <w:tc>
          <w:tcPr>
            <w:tcW w:w="4641" w:type="dxa"/>
            <w:tcBorders>
              <w:bottom w:val="single" w:sz="4" w:space="0" w:color="auto"/>
            </w:tcBorders>
          </w:tcPr>
          <w:p w:rsidR="001C6970" w:rsidRDefault="001C6970" w:rsidP="00A71577">
            <w:pPr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lastRenderedPageBreak/>
              <w:t>Арганізуе рэфлексію, падводзіць вынікі ўрока.</w:t>
            </w:r>
          </w:p>
          <w:p w:rsidR="001C6970" w:rsidRDefault="001C6970" w:rsidP="00A71577">
            <w:pPr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Прапануе выказацца па картках зваротнай сувязі:</w:t>
            </w:r>
          </w:p>
          <w:tbl>
            <w:tblPr>
              <w:tblpPr w:leftFromText="180" w:rightFromText="180" w:vertAnchor="text" w:horzAnchor="page" w:tblpX="2157" w:tblpY="25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1135"/>
              <w:gridCol w:w="425"/>
              <w:gridCol w:w="1046"/>
            </w:tblGrid>
            <w:tr w:rsidR="001C6970" w:rsidTr="001C6970">
              <w:trPr>
                <w:trHeight w:val="444"/>
              </w:trPr>
              <w:tc>
                <w:tcPr>
                  <w:tcW w:w="1135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1C6970" w:rsidRDefault="001C6970" w:rsidP="00C07DC8">
                  <w:pPr>
                    <w:ind w:left="-48"/>
                    <w:rPr>
                      <w:sz w:val="24"/>
                      <w:szCs w:val="24"/>
                      <w:lang w:val="be-BY"/>
                    </w:rPr>
                  </w:pPr>
                </w:p>
                <w:p w:rsidR="001C6970" w:rsidRDefault="001C6970" w:rsidP="00A81A6B">
                  <w:pPr>
                    <w:ind w:left="-48"/>
                    <w:rPr>
                      <w:sz w:val="24"/>
                      <w:szCs w:val="24"/>
                      <w:lang w:val="be-BY"/>
                    </w:rPr>
                  </w:pPr>
                  <w:r>
                    <w:rPr>
                      <w:sz w:val="24"/>
                      <w:szCs w:val="24"/>
                      <w:lang w:val="be-BY"/>
                    </w:rPr>
                    <w:t>Умею добра</w:t>
                  </w: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:rsidR="001C6970" w:rsidRDefault="001C6970">
                  <w:pPr>
                    <w:rPr>
                      <w:sz w:val="24"/>
                      <w:szCs w:val="24"/>
                      <w:lang w:val="be-BY"/>
                    </w:rPr>
                  </w:pPr>
                </w:p>
              </w:tc>
              <w:tc>
                <w:tcPr>
                  <w:tcW w:w="1046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C6970" w:rsidRDefault="001C6970">
                  <w:pPr>
                    <w:rPr>
                      <w:sz w:val="24"/>
                      <w:szCs w:val="24"/>
                      <w:lang w:val="be-BY"/>
                    </w:rPr>
                  </w:pPr>
                  <w:r>
                    <w:rPr>
                      <w:sz w:val="24"/>
                      <w:szCs w:val="24"/>
                      <w:lang w:val="be-BY"/>
                    </w:rPr>
                    <w:t>Умею не вельмі добра</w:t>
                  </w:r>
                </w:p>
              </w:tc>
            </w:tr>
          </w:tbl>
          <w:tbl>
            <w:tblPr>
              <w:tblpPr w:leftFromText="180" w:rightFromText="180" w:vertAnchor="text" w:horzAnchor="page" w:tblpX="205" w:tblpY="97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1068"/>
            </w:tblGrid>
            <w:tr w:rsidR="001C6970" w:rsidTr="00A81A6B">
              <w:trPr>
                <w:trHeight w:val="1452"/>
              </w:trPr>
              <w:tc>
                <w:tcPr>
                  <w:tcW w:w="1068" w:type="dxa"/>
                  <w:tcBorders>
                    <w:top w:val="single" w:sz="4" w:space="0" w:color="auto"/>
                  </w:tcBorders>
                </w:tcPr>
                <w:p w:rsidR="001C6970" w:rsidRDefault="001C6970" w:rsidP="00A71577">
                  <w:pPr>
                    <w:rPr>
                      <w:sz w:val="24"/>
                      <w:szCs w:val="24"/>
                      <w:lang w:val="be-BY"/>
                    </w:rPr>
                  </w:pPr>
                </w:p>
                <w:p w:rsidR="001C6970" w:rsidRDefault="001C6970" w:rsidP="00A71577">
                  <w:pPr>
                    <w:rPr>
                      <w:sz w:val="24"/>
                      <w:szCs w:val="24"/>
                      <w:lang w:val="be-BY"/>
                    </w:rPr>
                  </w:pPr>
                  <w:r>
                    <w:rPr>
                      <w:sz w:val="24"/>
                      <w:szCs w:val="24"/>
                      <w:lang w:val="be-BY"/>
                    </w:rPr>
                    <w:t>Не ўмею</w:t>
                  </w:r>
                </w:p>
              </w:tc>
            </w:tr>
          </w:tbl>
          <w:tbl>
            <w:tblPr>
              <w:tblpPr w:leftFromText="180" w:rightFromText="180" w:vertAnchor="text" w:horzAnchor="page" w:tblpX="265" w:tblpY="2209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1092"/>
            </w:tblGrid>
            <w:tr w:rsidR="001C6970" w:rsidTr="001D629E">
              <w:trPr>
                <w:trHeight w:val="1560"/>
              </w:trPr>
              <w:tc>
                <w:tcPr>
                  <w:tcW w:w="1092" w:type="dxa"/>
                </w:tcPr>
                <w:p w:rsidR="001C6970" w:rsidRDefault="001C6970" w:rsidP="00A71577">
                  <w:pPr>
                    <w:rPr>
                      <w:sz w:val="24"/>
                      <w:szCs w:val="24"/>
                      <w:lang w:val="be-BY"/>
                    </w:rPr>
                  </w:pPr>
                  <w:r>
                    <w:rPr>
                      <w:sz w:val="24"/>
                      <w:szCs w:val="24"/>
                      <w:lang w:val="be-BY"/>
                    </w:rPr>
                    <w:t>Цяжэй за ўсё мне было</w:t>
                  </w:r>
                </w:p>
              </w:tc>
            </w:tr>
          </w:tbl>
          <w:tbl>
            <w:tblPr>
              <w:tblpPr w:leftFromText="180" w:rightFromText="180" w:vertAnchor="text" w:horzAnchor="page" w:tblpX="1825" w:tblpY="222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1116"/>
            </w:tblGrid>
            <w:tr w:rsidR="001C6970" w:rsidTr="001D629E">
              <w:trPr>
                <w:trHeight w:val="1560"/>
              </w:trPr>
              <w:tc>
                <w:tcPr>
                  <w:tcW w:w="1116" w:type="dxa"/>
                </w:tcPr>
                <w:p w:rsidR="00E51EAE" w:rsidRDefault="001C6970" w:rsidP="00A71577">
                  <w:pPr>
                    <w:rPr>
                      <w:sz w:val="24"/>
                      <w:szCs w:val="24"/>
                      <w:lang w:val="be-BY"/>
                    </w:rPr>
                  </w:pPr>
                  <w:r>
                    <w:rPr>
                      <w:sz w:val="24"/>
                      <w:szCs w:val="24"/>
                      <w:lang w:val="be-BY"/>
                    </w:rPr>
                    <w:t>Лягчэй за ўсё мне было</w:t>
                  </w:r>
                </w:p>
              </w:tc>
            </w:tr>
          </w:tbl>
          <w:p w:rsidR="001C6970" w:rsidRPr="00BD0CEF" w:rsidRDefault="001C6970" w:rsidP="00A71577">
            <w:pPr>
              <w:rPr>
                <w:sz w:val="24"/>
                <w:szCs w:val="24"/>
                <w:lang w:val="be-BY"/>
              </w:rPr>
            </w:pPr>
          </w:p>
        </w:tc>
        <w:tc>
          <w:tcPr>
            <w:tcW w:w="4808" w:type="dxa"/>
            <w:tcBorders>
              <w:bottom w:val="single" w:sz="4" w:space="0" w:color="auto"/>
            </w:tcBorders>
          </w:tcPr>
          <w:p w:rsidR="00E51EAE" w:rsidRDefault="001C6970" w:rsidP="00E51EAE">
            <w:pPr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Вучні выходзяць да дошкі і выказваюцца,</w:t>
            </w:r>
            <w:r w:rsidR="00E51EAE">
              <w:rPr>
                <w:sz w:val="24"/>
                <w:szCs w:val="24"/>
                <w:lang w:val="be-BY"/>
              </w:rPr>
              <w:t xml:space="preserve"> </w:t>
            </w:r>
            <w:r>
              <w:rPr>
                <w:sz w:val="24"/>
                <w:szCs w:val="24"/>
                <w:lang w:val="be-BY"/>
              </w:rPr>
              <w:t>ставяць мэту на наступны ўрок.</w:t>
            </w:r>
          </w:p>
          <w:p w:rsidR="001C6970" w:rsidRDefault="001C6970" w:rsidP="00A71577">
            <w:pPr>
              <w:jc w:val="center"/>
              <w:rPr>
                <w:sz w:val="24"/>
                <w:szCs w:val="24"/>
                <w:lang w:val="be-BY"/>
              </w:rPr>
            </w:pPr>
          </w:p>
          <w:p w:rsidR="001C6970" w:rsidRDefault="001C6970" w:rsidP="00A71577">
            <w:pPr>
              <w:jc w:val="center"/>
              <w:rPr>
                <w:sz w:val="24"/>
                <w:szCs w:val="24"/>
                <w:lang w:val="be-BY"/>
              </w:rPr>
            </w:pPr>
          </w:p>
          <w:p w:rsidR="001C6970" w:rsidRDefault="001C6970" w:rsidP="00A71577">
            <w:pPr>
              <w:jc w:val="center"/>
              <w:rPr>
                <w:sz w:val="24"/>
                <w:szCs w:val="24"/>
                <w:lang w:val="be-BY"/>
              </w:rPr>
            </w:pPr>
          </w:p>
          <w:p w:rsidR="001C6970" w:rsidRDefault="001C6970" w:rsidP="00A71577">
            <w:pPr>
              <w:jc w:val="center"/>
              <w:rPr>
                <w:sz w:val="24"/>
                <w:szCs w:val="24"/>
                <w:lang w:val="be-BY"/>
              </w:rPr>
            </w:pPr>
          </w:p>
          <w:p w:rsidR="001C6970" w:rsidRDefault="001C6970" w:rsidP="00A71577">
            <w:pPr>
              <w:jc w:val="center"/>
              <w:rPr>
                <w:sz w:val="24"/>
                <w:szCs w:val="24"/>
                <w:lang w:val="be-BY"/>
              </w:rPr>
            </w:pPr>
          </w:p>
          <w:p w:rsidR="001C6970" w:rsidRDefault="001C6970" w:rsidP="00A71577">
            <w:pPr>
              <w:jc w:val="center"/>
              <w:rPr>
                <w:sz w:val="24"/>
                <w:szCs w:val="24"/>
                <w:lang w:val="be-BY"/>
              </w:rPr>
            </w:pPr>
          </w:p>
          <w:p w:rsidR="001C6970" w:rsidRDefault="001C6970" w:rsidP="00A71577">
            <w:pPr>
              <w:jc w:val="center"/>
              <w:rPr>
                <w:sz w:val="24"/>
                <w:szCs w:val="24"/>
                <w:lang w:val="be-BY"/>
              </w:rPr>
            </w:pPr>
          </w:p>
          <w:p w:rsidR="00E51EAE" w:rsidRPr="00E51EAE" w:rsidRDefault="00E51EAE" w:rsidP="00E51EAE">
            <w:pPr>
              <w:rPr>
                <w:sz w:val="24"/>
                <w:szCs w:val="24"/>
                <w:lang w:val="be-BY"/>
              </w:rPr>
            </w:pPr>
            <w:r w:rsidRPr="00E51EAE">
              <w:rPr>
                <w:sz w:val="24"/>
                <w:szCs w:val="24"/>
                <w:lang w:val="be-BY"/>
              </w:rPr>
              <w:t xml:space="preserve"> </w:t>
            </w:r>
          </w:p>
          <w:p w:rsidR="00E51EAE" w:rsidRPr="00E51EAE" w:rsidRDefault="00E51EAE" w:rsidP="00E51EAE">
            <w:pPr>
              <w:ind w:left="360"/>
              <w:rPr>
                <w:sz w:val="24"/>
                <w:szCs w:val="24"/>
                <w:lang w:val="be-BY"/>
              </w:rPr>
            </w:pPr>
          </w:p>
        </w:tc>
      </w:tr>
    </w:tbl>
    <w:p w:rsidR="00B84680" w:rsidRDefault="00B84680">
      <w:pPr>
        <w:jc w:val="both"/>
        <w:rPr>
          <w:sz w:val="24"/>
          <w:szCs w:val="24"/>
          <w:lang w:val="be-BY"/>
        </w:rPr>
      </w:pPr>
    </w:p>
    <w:p w:rsidR="00E51EAE" w:rsidRDefault="005215DE" w:rsidP="005215DE">
      <w:pPr>
        <w:pStyle w:val="a3"/>
        <w:numPr>
          <w:ilvl w:val="0"/>
          <w:numId w:val="1"/>
        </w:numPr>
        <w:jc w:val="both"/>
        <w:rPr>
          <w:sz w:val="24"/>
          <w:szCs w:val="24"/>
          <w:lang w:val="be-BY"/>
        </w:rPr>
      </w:pPr>
      <w:r>
        <w:rPr>
          <w:sz w:val="24"/>
          <w:szCs w:val="24"/>
          <w:lang w:val="be-BY"/>
        </w:rPr>
        <w:t>Этап дамашняга задання.</w:t>
      </w:r>
    </w:p>
    <w:p w:rsidR="005215DE" w:rsidRDefault="005215DE" w:rsidP="005215DE">
      <w:pPr>
        <w:pStyle w:val="a3"/>
        <w:jc w:val="both"/>
        <w:rPr>
          <w:sz w:val="24"/>
          <w:szCs w:val="24"/>
          <w:lang w:val="be-BY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30"/>
        <w:gridCol w:w="4758"/>
      </w:tblGrid>
      <w:tr w:rsidR="005215DE" w:rsidTr="005215DE">
        <w:trPr>
          <w:trHeight w:val="432"/>
        </w:trPr>
        <w:tc>
          <w:tcPr>
            <w:tcW w:w="4536" w:type="dxa"/>
          </w:tcPr>
          <w:p w:rsidR="005215DE" w:rsidRDefault="005215DE" w:rsidP="005215DE">
            <w:pPr>
              <w:pStyle w:val="a3"/>
              <w:ind w:left="0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Дзейнасць настаўніка</w:t>
            </w:r>
          </w:p>
        </w:tc>
        <w:tc>
          <w:tcPr>
            <w:tcW w:w="4872" w:type="dxa"/>
          </w:tcPr>
          <w:p w:rsidR="005215DE" w:rsidRDefault="005215DE" w:rsidP="005215DE">
            <w:pPr>
              <w:pStyle w:val="a3"/>
              <w:ind w:left="0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Дзейнасць вучняў</w:t>
            </w:r>
          </w:p>
        </w:tc>
      </w:tr>
      <w:tr w:rsidR="005215DE" w:rsidTr="005215DE">
        <w:trPr>
          <w:trHeight w:val="552"/>
        </w:trPr>
        <w:tc>
          <w:tcPr>
            <w:tcW w:w="4536" w:type="dxa"/>
          </w:tcPr>
          <w:p w:rsidR="005215DE" w:rsidRDefault="005215DE" w:rsidP="005215DE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Запісвае дамашняе заданне на дошцы.</w:t>
            </w:r>
            <w:r w:rsidR="00E844EB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be-BY"/>
              </w:rPr>
              <w:t>Прапануе прачытаць умову і адказаць на пытанне, ці зразумела, што неабходна зрабіць дома.</w:t>
            </w:r>
          </w:p>
        </w:tc>
        <w:tc>
          <w:tcPr>
            <w:tcW w:w="4872" w:type="dxa"/>
          </w:tcPr>
          <w:p w:rsidR="005215DE" w:rsidRDefault="005215DE" w:rsidP="005215DE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Запісваюць у дзённік дамашняе заданне. Чытаюць умову і адказваюць на пытанне настаўніка.</w:t>
            </w:r>
          </w:p>
          <w:p w:rsidR="00A77AFA" w:rsidRDefault="00A77AFA" w:rsidP="005215DE">
            <w:pPr>
              <w:pStyle w:val="a3"/>
              <w:ind w:left="0"/>
              <w:jc w:val="both"/>
              <w:rPr>
                <w:sz w:val="24"/>
                <w:szCs w:val="24"/>
                <w:lang w:val="be-BY"/>
              </w:rPr>
            </w:pPr>
          </w:p>
        </w:tc>
      </w:tr>
    </w:tbl>
    <w:p w:rsidR="005215DE" w:rsidRDefault="005215DE" w:rsidP="005215DE">
      <w:pPr>
        <w:pStyle w:val="a3"/>
        <w:jc w:val="both"/>
        <w:rPr>
          <w:sz w:val="24"/>
          <w:szCs w:val="24"/>
          <w:lang w:val="be-BY"/>
        </w:rPr>
      </w:pPr>
    </w:p>
    <w:p w:rsidR="00A77AFA" w:rsidRDefault="00A77AFA" w:rsidP="005215DE">
      <w:pPr>
        <w:pStyle w:val="a3"/>
        <w:jc w:val="both"/>
        <w:rPr>
          <w:sz w:val="24"/>
          <w:szCs w:val="24"/>
          <w:lang w:val="be-BY"/>
        </w:rPr>
      </w:pPr>
    </w:p>
    <w:p w:rsidR="00A77AFA" w:rsidRDefault="00A77AFA" w:rsidP="005215DE">
      <w:pPr>
        <w:pStyle w:val="a3"/>
        <w:jc w:val="both"/>
        <w:rPr>
          <w:sz w:val="24"/>
          <w:szCs w:val="24"/>
          <w:lang w:val="be-BY"/>
        </w:rPr>
      </w:pPr>
    </w:p>
    <w:p w:rsidR="00A77AFA" w:rsidRDefault="00A77AFA" w:rsidP="005215DE">
      <w:pPr>
        <w:pStyle w:val="a3"/>
        <w:jc w:val="both"/>
        <w:rPr>
          <w:sz w:val="24"/>
          <w:szCs w:val="24"/>
          <w:lang w:val="be-BY"/>
        </w:rPr>
      </w:pPr>
    </w:p>
    <w:p w:rsidR="00A77AFA" w:rsidRDefault="00A77AFA" w:rsidP="005215DE">
      <w:pPr>
        <w:pStyle w:val="a3"/>
        <w:jc w:val="both"/>
        <w:rPr>
          <w:sz w:val="24"/>
          <w:szCs w:val="24"/>
          <w:lang w:val="be-BY"/>
        </w:rPr>
      </w:pPr>
    </w:p>
    <w:p w:rsidR="00A77AFA" w:rsidRDefault="00A77AFA" w:rsidP="005215DE">
      <w:pPr>
        <w:pStyle w:val="a3"/>
        <w:jc w:val="both"/>
        <w:rPr>
          <w:sz w:val="24"/>
          <w:szCs w:val="24"/>
          <w:lang w:val="be-BY"/>
        </w:rPr>
      </w:pPr>
    </w:p>
    <w:p w:rsidR="00A77AFA" w:rsidRDefault="00A77AFA" w:rsidP="005215DE">
      <w:pPr>
        <w:pStyle w:val="a3"/>
        <w:jc w:val="both"/>
        <w:rPr>
          <w:sz w:val="24"/>
          <w:szCs w:val="24"/>
          <w:lang w:val="be-BY"/>
        </w:rPr>
      </w:pPr>
    </w:p>
    <w:p w:rsidR="00A77AFA" w:rsidRDefault="00A77AFA" w:rsidP="005215DE">
      <w:pPr>
        <w:pStyle w:val="a3"/>
        <w:jc w:val="both"/>
        <w:rPr>
          <w:sz w:val="24"/>
          <w:szCs w:val="24"/>
          <w:lang w:val="be-BY"/>
        </w:rPr>
      </w:pPr>
    </w:p>
    <w:p w:rsidR="00A77AFA" w:rsidRDefault="00A77AFA" w:rsidP="005215DE">
      <w:pPr>
        <w:pStyle w:val="a3"/>
        <w:jc w:val="both"/>
        <w:rPr>
          <w:sz w:val="24"/>
          <w:szCs w:val="24"/>
          <w:lang w:val="be-BY"/>
        </w:rPr>
      </w:pPr>
    </w:p>
    <w:p w:rsidR="005E4357" w:rsidRDefault="005E4357" w:rsidP="00A77AFA">
      <w:pPr>
        <w:rPr>
          <w:sz w:val="24"/>
          <w:szCs w:val="24"/>
          <w:lang w:val="be-BY"/>
        </w:rPr>
      </w:pPr>
    </w:p>
    <w:p w:rsidR="00A77AFA" w:rsidRPr="00A77AFA" w:rsidRDefault="00A77AFA" w:rsidP="00A77AFA">
      <w:pPr>
        <w:rPr>
          <w:sz w:val="28"/>
          <w:szCs w:val="28"/>
          <w:lang w:val="be-BY"/>
        </w:rPr>
      </w:pPr>
      <w:r w:rsidRPr="00A77AFA">
        <w:rPr>
          <w:sz w:val="28"/>
          <w:szCs w:val="28"/>
          <w:lang w:val="be-BY"/>
        </w:rPr>
        <w:t xml:space="preserve">Дадатак                  </w:t>
      </w:r>
      <w:r>
        <w:rPr>
          <w:sz w:val="28"/>
          <w:szCs w:val="28"/>
          <w:lang w:val="be-BY"/>
        </w:rPr>
        <w:t xml:space="preserve">             </w:t>
      </w:r>
      <w:r w:rsidRPr="00A77AFA">
        <w:rPr>
          <w:sz w:val="28"/>
          <w:szCs w:val="28"/>
          <w:lang w:val="be-BY"/>
        </w:rPr>
        <w:t>Тэставае заданне</w:t>
      </w:r>
    </w:p>
    <w:p w:rsidR="00A77AFA" w:rsidRDefault="00A77AFA" w:rsidP="00A77AFA">
      <w:pPr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Знакі прыпынку ў складаных бяззлучнікавых сказах</w:t>
      </w:r>
    </w:p>
    <w:p w:rsidR="00A77AFA" w:rsidRPr="00F00CF1" w:rsidRDefault="00A77AFA" w:rsidP="00A77AFA">
      <w:pPr>
        <w:jc w:val="center"/>
        <w:rPr>
          <w:lang w:val="be-BY"/>
        </w:rPr>
      </w:pPr>
      <w:r w:rsidRPr="00F00CF1">
        <w:rPr>
          <w:sz w:val="28"/>
          <w:szCs w:val="28"/>
          <w:lang w:val="be-BY"/>
        </w:rPr>
        <w:t>Адзначце сказы, у якіх на месцы пропускаў трэба паставіць двукроп’е:</w:t>
      </w:r>
    </w:p>
    <w:p w:rsidR="00A77AFA" w:rsidRDefault="002933C1" w:rsidP="00A77AFA">
      <w:pPr>
        <w:numPr>
          <w:ilvl w:val="0"/>
          <w:numId w:val="5"/>
        </w:numPr>
        <w:spacing w:after="0" w:line="240" w:lineRule="auto"/>
        <w:jc w:val="both"/>
        <w:rPr>
          <w:sz w:val="20"/>
          <w:szCs w:val="20"/>
          <w:lang w:val="be-BY"/>
        </w:rPr>
      </w:pPr>
      <w:r>
        <w:rPr>
          <w:sz w:val="20"/>
          <w:szCs w:val="20"/>
          <w:lang w:val="be-BY"/>
        </w:rPr>
        <w:t>1)</w:t>
      </w:r>
      <w:r w:rsidR="00A77AFA" w:rsidRPr="00A77AFA">
        <w:rPr>
          <w:sz w:val="20"/>
          <w:szCs w:val="20"/>
          <w:lang w:val="be-BY"/>
        </w:rPr>
        <w:t xml:space="preserve"> Напэўна, матчына доля такая _ сыноў гадаваць, выпраўляць у дарогу.</w:t>
      </w:r>
    </w:p>
    <w:p w:rsidR="005E4357" w:rsidRPr="00A77AFA" w:rsidRDefault="005E4357" w:rsidP="005E4357">
      <w:pPr>
        <w:spacing w:after="0" w:line="240" w:lineRule="auto"/>
        <w:ind w:left="720"/>
        <w:jc w:val="both"/>
        <w:rPr>
          <w:sz w:val="20"/>
          <w:szCs w:val="20"/>
          <w:lang w:val="be-BY"/>
        </w:rPr>
      </w:pPr>
    </w:p>
    <w:p w:rsidR="00A77AFA" w:rsidRPr="00A77AFA" w:rsidRDefault="005E4357" w:rsidP="00A77AFA">
      <w:pPr>
        <w:ind w:left="360"/>
        <w:jc w:val="both"/>
        <w:rPr>
          <w:sz w:val="20"/>
          <w:szCs w:val="20"/>
          <w:lang w:val="be-BY"/>
        </w:rPr>
      </w:pPr>
      <w:r>
        <w:rPr>
          <w:sz w:val="20"/>
          <w:szCs w:val="20"/>
          <w:lang w:val="be-BY"/>
        </w:rPr>
        <w:t xml:space="preserve">       </w:t>
      </w:r>
      <w:r w:rsidR="00A77AFA" w:rsidRPr="00A77AFA">
        <w:rPr>
          <w:sz w:val="20"/>
          <w:szCs w:val="20"/>
          <w:lang w:val="be-BY"/>
        </w:rPr>
        <w:t>2) Дабро прыносіш добрым людзям _ з табою людзі як браты.</w:t>
      </w:r>
    </w:p>
    <w:p w:rsidR="00A77AFA" w:rsidRPr="00A77AFA" w:rsidRDefault="00A77AFA" w:rsidP="00A77AFA">
      <w:pPr>
        <w:ind w:left="720"/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>3) Максім пранёс праз усё жыццё простую ісціну _ слова павінна мець цвёрдую цану.</w:t>
      </w:r>
    </w:p>
    <w:p w:rsidR="00A77AFA" w:rsidRPr="00A77AFA" w:rsidRDefault="00A77AFA" w:rsidP="00A77AFA">
      <w:pPr>
        <w:ind w:left="720"/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>4) Цвітуць лугі _ жаўцее проса _ ўздымае жыта каласы.</w:t>
      </w:r>
    </w:p>
    <w:p w:rsidR="00A77AFA" w:rsidRPr="00A77AFA" w:rsidRDefault="00A77AFA" w:rsidP="00A77AFA">
      <w:pPr>
        <w:ind w:left="720"/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>5) Пульсуе радасць у прасторах _ залатыя свецяцца агні.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2.   </w:t>
      </w:r>
      <w:r w:rsidR="002933C1">
        <w:rPr>
          <w:sz w:val="20"/>
          <w:szCs w:val="20"/>
          <w:lang w:val="be-BY"/>
        </w:rPr>
        <w:t xml:space="preserve">  </w:t>
      </w:r>
      <w:r w:rsidRPr="00A77AFA">
        <w:rPr>
          <w:sz w:val="20"/>
          <w:szCs w:val="20"/>
          <w:lang w:val="be-BY"/>
        </w:rPr>
        <w:t>1) Меднастволы, як выліты, высіцца бор _ зацвітае на ўзлессі блакітны чабор.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      </w:t>
      </w:r>
      <w:r w:rsidR="002933C1">
        <w:rPr>
          <w:sz w:val="20"/>
          <w:szCs w:val="20"/>
          <w:lang w:val="be-BY"/>
        </w:rPr>
        <w:t xml:space="preserve">  </w:t>
      </w:r>
      <w:r w:rsidRPr="00A77AFA">
        <w:rPr>
          <w:sz w:val="20"/>
          <w:szCs w:val="20"/>
          <w:lang w:val="be-BY"/>
        </w:rPr>
        <w:t>2) Так ужо наканавана небам _ маці дзеліцца з дзецьмі душою, як хлебам.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     </w:t>
      </w:r>
      <w:r w:rsidR="002933C1">
        <w:rPr>
          <w:sz w:val="20"/>
          <w:szCs w:val="20"/>
          <w:lang w:val="be-BY"/>
        </w:rPr>
        <w:t xml:space="preserve">   </w:t>
      </w:r>
      <w:r w:rsidRPr="00A77AFA">
        <w:rPr>
          <w:sz w:val="20"/>
          <w:szCs w:val="20"/>
          <w:lang w:val="be-BY"/>
        </w:rPr>
        <w:t>3) Тут трэба быць пільным _ у верасе заўсёды хаваюцца хітрыя баравікі.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      </w:t>
      </w:r>
      <w:r w:rsidR="002933C1">
        <w:rPr>
          <w:sz w:val="20"/>
          <w:szCs w:val="20"/>
          <w:lang w:val="be-BY"/>
        </w:rPr>
        <w:t xml:space="preserve">  </w:t>
      </w:r>
      <w:r w:rsidRPr="00A77AFA">
        <w:rPr>
          <w:sz w:val="20"/>
          <w:szCs w:val="20"/>
          <w:lang w:val="be-BY"/>
        </w:rPr>
        <w:t>4) Поле спускалася краем у лагчыну _ вілася-пятляла сярод лугавіны спакойная рэчка.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      </w:t>
      </w:r>
      <w:r w:rsidR="002933C1">
        <w:rPr>
          <w:sz w:val="20"/>
          <w:szCs w:val="20"/>
          <w:lang w:val="be-BY"/>
        </w:rPr>
        <w:t xml:space="preserve">  </w:t>
      </w:r>
      <w:r w:rsidRPr="00A77AFA">
        <w:rPr>
          <w:sz w:val="20"/>
          <w:szCs w:val="20"/>
          <w:lang w:val="be-BY"/>
        </w:rPr>
        <w:t>5) Сваё сябрам адкрыеш сэрца _ душу сяброў пазнаеш лепш.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3.   </w:t>
      </w:r>
      <w:r w:rsidR="002933C1">
        <w:rPr>
          <w:sz w:val="20"/>
          <w:szCs w:val="20"/>
          <w:lang w:val="be-BY"/>
        </w:rPr>
        <w:t xml:space="preserve"> </w:t>
      </w:r>
      <w:r w:rsidRPr="00A77AFA">
        <w:rPr>
          <w:sz w:val="20"/>
          <w:szCs w:val="20"/>
          <w:lang w:val="be-BY"/>
        </w:rPr>
        <w:t>1) Хлеб у возе _ няма бяды ў дарозе.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      </w:t>
      </w:r>
      <w:r w:rsidR="002933C1">
        <w:rPr>
          <w:sz w:val="20"/>
          <w:szCs w:val="20"/>
          <w:lang w:val="be-BY"/>
        </w:rPr>
        <w:t xml:space="preserve"> </w:t>
      </w:r>
      <w:r w:rsidRPr="00A77AFA">
        <w:rPr>
          <w:sz w:val="20"/>
          <w:szCs w:val="20"/>
          <w:lang w:val="be-BY"/>
        </w:rPr>
        <w:t>2) Ноч гусцее _ пагасла зара _ зорка срэбная ўпала ў ваду.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      </w:t>
      </w:r>
      <w:r w:rsidR="002933C1">
        <w:rPr>
          <w:sz w:val="20"/>
          <w:szCs w:val="20"/>
          <w:lang w:val="be-BY"/>
        </w:rPr>
        <w:t xml:space="preserve"> </w:t>
      </w:r>
      <w:r w:rsidRPr="00A77AFA">
        <w:rPr>
          <w:sz w:val="20"/>
          <w:szCs w:val="20"/>
          <w:lang w:val="be-BY"/>
        </w:rPr>
        <w:t>3) Побач з пшаніцай пасеялі лён _ побач з рабінай красуецца клён.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      </w:t>
      </w:r>
      <w:r w:rsidR="002933C1">
        <w:rPr>
          <w:sz w:val="20"/>
          <w:szCs w:val="20"/>
          <w:lang w:val="be-BY"/>
        </w:rPr>
        <w:t xml:space="preserve"> </w:t>
      </w:r>
      <w:r w:rsidRPr="00A77AFA">
        <w:rPr>
          <w:sz w:val="20"/>
          <w:szCs w:val="20"/>
          <w:lang w:val="be-BY"/>
        </w:rPr>
        <w:t xml:space="preserve">4) Яшчэ і цяпер у сялянскіх хатах жыве даўні звычай _ фотакарткі бацькоў і дзядоў многія 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       трымаюць пад шклом у рамках на сцяне пры покуці.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      </w:t>
      </w:r>
      <w:r w:rsidR="002933C1">
        <w:rPr>
          <w:sz w:val="20"/>
          <w:szCs w:val="20"/>
          <w:lang w:val="be-BY"/>
        </w:rPr>
        <w:t xml:space="preserve"> </w:t>
      </w:r>
      <w:r w:rsidRPr="00A77AFA">
        <w:rPr>
          <w:sz w:val="20"/>
          <w:szCs w:val="20"/>
          <w:lang w:val="be-BY"/>
        </w:rPr>
        <w:t>5) Сэрцу быць гадзіннікам нягожа _ спыніцца – ужо не завядзеш.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4.   </w:t>
      </w:r>
      <w:r w:rsidR="002933C1">
        <w:rPr>
          <w:sz w:val="20"/>
          <w:szCs w:val="20"/>
          <w:lang w:val="be-BY"/>
        </w:rPr>
        <w:t xml:space="preserve"> </w:t>
      </w:r>
      <w:r w:rsidRPr="00A77AFA">
        <w:rPr>
          <w:sz w:val="20"/>
          <w:szCs w:val="20"/>
          <w:lang w:val="be-BY"/>
        </w:rPr>
        <w:t>1) Сумна, тужліва пазіралі шкляныя вокны пустой Мацвеевай хаты _ паехаў дзед у горад.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      </w:t>
      </w:r>
      <w:r w:rsidR="002933C1">
        <w:rPr>
          <w:sz w:val="20"/>
          <w:szCs w:val="20"/>
          <w:lang w:val="be-BY"/>
        </w:rPr>
        <w:t xml:space="preserve"> </w:t>
      </w:r>
      <w:r w:rsidRPr="00A77AFA">
        <w:rPr>
          <w:sz w:val="20"/>
          <w:szCs w:val="20"/>
          <w:lang w:val="be-BY"/>
        </w:rPr>
        <w:t>2) Дуброва выглядала вельмі прыгожа _ пасля дажджу на сонцы яна блішчала, аж зіхацела.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      </w:t>
      </w:r>
      <w:r w:rsidR="002933C1">
        <w:rPr>
          <w:sz w:val="20"/>
          <w:szCs w:val="20"/>
          <w:lang w:val="be-BY"/>
        </w:rPr>
        <w:t xml:space="preserve"> </w:t>
      </w:r>
      <w:r w:rsidRPr="00A77AFA">
        <w:rPr>
          <w:sz w:val="20"/>
          <w:szCs w:val="20"/>
          <w:lang w:val="be-BY"/>
        </w:rPr>
        <w:t>3) Пушынка да пушынкі _ нам пярынка.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      </w:t>
      </w:r>
      <w:r w:rsidR="002933C1">
        <w:rPr>
          <w:sz w:val="20"/>
          <w:szCs w:val="20"/>
          <w:lang w:val="be-BY"/>
        </w:rPr>
        <w:t xml:space="preserve"> </w:t>
      </w:r>
      <w:r w:rsidRPr="00A77AFA">
        <w:rPr>
          <w:sz w:val="20"/>
          <w:szCs w:val="20"/>
          <w:lang w:val="be-BY"/>
        </w:rPr>
        <w:t>4) Тут вецер вільготны і пругкі _ тут ружы ў духмянай расе.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      </w:t>
      </w:r>
      <w:r w:rsidR="002933C1">
        <w:rPr>
          <w:sz w:val="20"/>
          <w:szCs w:val="20"/>
          <w:lang w:val="be-BY"/>
        </w:rPr>
        <w:t xml:space="preserve"> </w:t>
      </w:r>
      <w:r w:rsidRPr="00A77AFA">
        <w:rPr>
          <w:sz w:val="20"/>
          <w:szCs w:val="20"/>
          <w:lang w:val="be-BY"/>
        </w:rPr>
        <w:t>5) Маланкі стрэламі ўстаюць _ у бубен сыпле гром.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5.   </w:t>
      </w:r>
      <w:r w:rsidR="002933C1">
        <w:rPr>
          <w:sz w:val="20"/>
          <w:szCs w:val="20"/>
          <w:lang w:val="be-BY"/>
        </w:rPr>
        <w:t xml:space="preserve"> </w:t>
      </w:r>
      <w:r w:rsidRPr="00A77AFA">
        <w:rPr>
          <w:sz w:val="20"/>
          <w:szCs w:val="20"/>
          <w:lang w:val="be-BY"/>
        </w:rPr>
        <w:t>1) Даспявалі суніцы ў зялёных барах _ на шыпшыне звінелі пчаліныя гуслі.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      </w:t>
      </w:r>
      <w:r w:rsidR="002933C1">
        <w:rPr>
          <w:sz w:val="20"/>
          <w:szCs w:val="20"/>
          <w:lang w:val="be-BY"/>
        </w:rPr>
        <w:t xml:space="preserve"> </w:t>
      </w:r>
      <w:r w:rsidRPr="00A77AFA">
        <w:rPr>
          <w:sz w:val="20"/>
          <w:szCs w:val="20"/>
          <w:lang w:val="be-BY"/>
        </w:rPr>
        <w:t>2) Заўсёды помню ісціну святую _ нельга пражыць на гэтым свеце без святла і цяпла.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      </w:t>
      </w:r>
      <w:r w:rsidR="002933C1">
        <w:rPr>
          <w:sz w:val="20"/>
          <w:szCs w:val="20"/>
          <w:lang w:val="be-BY"/>
        </w:rPr>
        <w:t xml:space="preserve"> </w:t>
      </w:r>
      <w:r w:rsidRPr="00A77AFA">
        <w:rPr>
          <w:sz w:val="20"/>
          <w:szCs w:val="20"/>
          <w:lang w:val="be-BY"/>
        </w:rPr>
        <w:t>3) Сабіна, відаць, збіралася вышываць _ у руках яна трымала паркаль і мулінэ.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t xml:space="preserve">            </w:t>
      </w:r>
      <w:r w:rsidR="002933C1">
        <w:rPr>
          <w:sz w:val="20"/>
          <w:szCs w:val="20"/>
          <w:lang w:val="be-BY"/>
        </w:rPr>
        <w:t xml:space="preserve"> </w:t>
      </w:r>
      <w:r w:rsidRPr="00A77AFA">
        <w:rPr>
          <w:sz w:val="20"/>
          <w:szCs w:val="20"/>
          <w:lang w:val="be-BY"/>
        </w:rPr>
        <w:t>4) Зара вясенняя над полем дагарае _ ў змроку тоне сцежка палявая _ змаўкае хор дзявочы.</w:t>
      </w:r>
    </w:p>
    <w:p w:rsidR="00A77AFA" w:rsidRPr="00A77AFA" w:rsidRDefault="00A77AFA" w:rsidP="00A77AFA">
      <w:pPr>
        <w:jc w:val="both"/>
        <w:rPr>
          <w:sz w:val="20"/>
          <w:szCs w:val="20"/>
          <w:lang w:val="be-BY"/>
        </w:rPr>
      </w:pPr>
      <w:r w:rsidRPr="00A77AFA">
        <w:rPr>
          <w:sz w:val="20"/>
          <w:szCs w:val="20"/>
          <w:lang w:val="be-BY"/>
        </w:rPr>
        <w:lastRenderedPageBreak/>
        <w:t xml:space="preserve">            </w:t>
      </w:r>
      <w:r w:rsidR="002933C1">
        <w:rPr>
          <w:sz w:val="20"/>
          <w:szCs w:val="20"/>
          <w:lang w:val="be-BY"/>
        </w:rPr>
        <w:t xml:space="preserve"> </w:t>
      </w:r>
      <w:r w:rsidRPr="00A77AFA">
        <w:rPr>
          <w:sz w:val="20"/>
          <w:szCs w:val="20"/>
          <w:lang w:val="be-BY"/>
        </w:rPr>
        <w:t>5) Прыйдзе раніца _ будзем раіцца.</w:t>
      </w:r>
    </w:p>
    <w:p w:rsidR="002933C1" w:rsidRPr="002933C1" w:rsidRDefault="002933C1" w:rsidP="002933C1">
      <w:pPr>
        <w:pStyle w:val="a3"/>
        <w:jc w:val="both"/>
        <w:rPr>
          <w:sz w:val="20"/>
          <w:szCs w:val="20"/>
          <w:lang w:val="be-BY"/>
        </w:rPr>
      </w:pPr>
      <w:r w:rsidRPr="005E4357">
        <w:rPr>
          <w:b/>
          <w:lang w:val="be-BY"/>
        </w:rPr>
        <w:t>Даведкі</w:t>
      </w:r>
      <w:r w:rsidRPr="005E4357">
        <w:rPr>
          <w:b/>
          <w:sz w:val="20"/>
          <w:szCs w:val="20"/>
          <w:lang w:val="be-BY"/>
        </w:rPr>
        <w:t>:</w:t>
      </w:r>
      <w:r>
        <w:rPr>
          <w:sz w:val="20"/>
          <w:szCs w:val="20"/>
          <w:lang w:val="be-BY"/>
        </w:rPr>
        <w:t xml:space="preserve"> 1. 1,3;  2. 2,3;  3. 4,5;  4. 1,2;  5. 2,3.</w:t>
      </w:r>
    </w:p>
    <w:sectPr w:rsidR="002933C1" w:rsidRPr="002933C1" w:rsidSect="00A77AF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B17" w:rsidRDefault="00624B17" w:rsidP="005D4911">
      <w:pPr>
        <w:spacing w:after="0" w:line="240" w:lineRule="auto"/>
      </w:pPr>
      <w:r>
        <w:separator/>
      </w:r>
    </w:p>
  </w:endnote>
  <w:endnote w:type="continuationSeparator" w:id="0">
    <w:p w:rsidR="00624B17" w:rsidRDefault="00624B17" w:rsidP="005D4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B17" w:rsidRDefault="00624B17" w:rsidP="005D4911">
      <w:pPr>
        <w:spacing w:after="0" w:line="240" w:lineRule="auto"/>
      </w:pPr>
      <w:r>
        <w:separator/>
      </w:r>
    </w:p>
  </w:footnote>
  <w:footnote w:type="continuationSeparator" w:id="0">
    <w:p w:rsidR="00624B17" w:rsidRDefault="00624B17" w:rsidP="005D49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F372B"/>
    <w:multiLevelType w:val="hybridMultilevel"/>
    <w:tmpl w:val="790AD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1D03D3"/>
    <w:multiLevelType w:val="hybridMultilevel"/>
    <w:tmpl w:val="C3205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BA0A57"/>
    <w:multiLevelType w:val="hybridMultilevel"/>
    <w:tmpl w:val="C628A90A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8D235B3"/>
    <w:multiLevelType w:val="hybridMultilevel"/>
    <w:tmpl w:val="A40CD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EB3D7D"/>
    <w:multiLevelType w:val="hybridMultilevel"/>
    <w:tmpl w:val="8A42A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0CE9"/>
    <w:rsid w:val="00045665"/>
    <w:rsid w:val="00186E7C"/>
    <w:rsid w:val="001B1E93"/>
    <w:rsid w:val="001C6970"/>
    <w:rsid w:val="001D629E"/>
    <w:rsid w:val="002067C6"/>
    <w:rsid w:val="002924C9"/>
    <w:rsid w:val="002933C1"/>
    <w:rsid w:val="002B0CE9"/>
    <w:rsid w:val="003575D2"/>
    <w:rsid w:val="00461D17"/>
    <w:rsid w:val="004A0EA6"/>
    <w:rsid w:val="004A19E7"/>
    <w:rsid w:val="005215DE"/>
    <w:rsid w:val="005D4911"/>
    <w:rsid w:val="005E4357"/>
    <w:rsid w:val="00624B17"/>
    <w:rsid w:val="00745E0B"/>
    <w:rsid w:val="0075641C"/>
    <w:rsid w:val="007D7C43"/>
    <w:rsid w:val="00810206"/>
    <w:rsid w:val="0084372F"/>
    <w:rsid w:val="008A1025"/>
    <w:rsid w:val="00950FBC"/>
    <w:rsid w:val="0097206B"/>
    <w:rsid w:val="009E612C"/>
    <w:rsid w:val="00A143A6"/>
    <w:rsid w:val="00A42EDB"/>
    <w:rsid w:val="00A71577"/>
    <w:rsid w:val="00A77AFA"/>
    <w:rsid w:val="00A81A6B"/>
    <w:rsid w:val="00A876CA"/>
    <w:rsid w:val="00B84680"/>
    <w:rsid w:val="00BA1DE4"/>
    <w:rsid w:val="00BD0CEF"/>
    <w:rsid w:val="00BF611B"/>
    <w:rsid w:val="00C021C8"/>
    <w:rsid w:val="00C07DC8"/>
    <w:rsid w:val="00CC66F8"/>
    <w:rsid w:val="00D079B0"/>
    <w:rsid w:val="00D14301"/>
    <w:rsid w:val="00DB3100"/>
    <w:rsid w:val="00E36A0B"/>
    <w:rsid w:val="00E51EAE"/>
    <w:rsid w:val="00E73AD0"/>
    <w:rsid w:val="00E844EB"/>
    <w:rsid w:val="00E9111D"/>
    <w:rsid w:val="00EE709C"/>
    <w:rsid w:val="00F56789"/>
    <w:rsid w:val="00F578F8"/>
    <w:rsid w:val="00F941A2"/>
    <w:rsid w:val="00FB4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709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D49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D4911"/>
  </w:style>
  <w:style w:type="paragraph" w:styleId="a6">
    <w:name w:val="footer"/>
    <w:basedOn w:val="a"/>
    <w:link w:val="a7"/>
    <w:uiPriority w:val="99"/>
    <w:unhideWhenUsed/>
    <w:rsid w:val="005D49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49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070B9-E3F0-4778-8C4F-F1016C74B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6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Степанович</dc:creator>
  <cp:keywords/>
  <dc:description/>
  <cp:lastModifiedBy>NT</cp:lastModifiedBy>
  <cp:revision>12</cp:revision>
  <cp:lastPrinted>2013-02-12T17:14:00Z</cp:lastPrinted>
  <dcterms:created xsi:type="dcterms:W3CDTF">2013-02-10T15:40:00Z</dcterms:created>
  <dcterms:modified xsi:type="dcterms:W3CDTF">2013-02-20T15:06:00Z</dcterms:modified>
</cp:coreProperties>
</file>