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3C4" w:rsidRPr="00C343C4" w:rsidRDefault="005275F1" w:rsidP="005275F1">
      <w:pPr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C343C4">
        <w:rPr>
          <w:rFonts w:ascii="Times New Roman" w:hAnsi="Times New Roman" w:cs="Times New Roman"/>
          <w:b/>
          <w:sz w:val="28"/>
          <w:szCs w:val="28"/>
          <w:lang w:val="be-BY"/>
        </w:rPr>
        <w:t>Міхась Кудзейка: Рэфлексіўныя нататкі да трэцяга модуля “Актыўная і падсумоўваючая ацэнка. Праца з бацькамі.”</w:t>
      </w:r>
    </w:p>
    <w:p w:rsidR="005275F1" w:rsidRPr="00C343C4" w:rsidRDefault="00C343C4" w:rsidP="00610FFD">
      <w:pPr>
        <w:jc w:val="right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(2013-14 навучальны год)</w:t>
      </w:r>
    </w:p>
    <w:p w:rsidR="007155CA" w:rsidRPr="00C343C4" w:rsidRDefault="005275F1" w:rsidP="005275F1">
      <w:pPr>
        <w:ind w:firstLine="709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 w:rsidRPr="00C343C4">
        <w:rPr>
          <w:rFonts w:ascii="Times New Roman" w:hAnsi="Times New Roman" w:cs="Times New Roman"/>
          <w:color w:val="000000"/>
          <w:sz w:val="28"/>
          <w:szCs w:val="28"/>
          <w:lang w:val="be-BY"/>
        </w:rPr>
        <w:t>Пройдзены трэці модуль “Актыўная і падсумоўваючая ацэнка. Праца з бацькамі” і з’явілася магчымасць падвесці вынікі сумеснай працы</w:t>
      </w:r>
      <w:r w:rsidRPr="00C343C4">
        <w:rPr>
          <w:rFonts w:ascii="Times New Roman" w:hAnsi="Times New Roman" w:cs="Times New Roman"/>
          <w:noProof/>
          <w:color w:val="000000"/>
          <w:sz w:val="28"/>
          <w:szCs w:val="28"/>
          <w:lang w:val="be-BY" w:eastAsia="ru-RU"/>
        </w:rPr>
        <w:t>.</w:t>
      </w:r>
      <w:r w:rsidRPr="00C343C4">
        <w:rPr>
          <w:rFonts w:ascii="Times New Roman" w:hAnsi="Times New Roman" w:cs="Times New Roman"/>
          <w:color w:val="000000"/>
          <w:sz w:val="28"/>
          <w:szCs w:val="28"/>
          <w:lang w:val="be-BY"/>
        </w:rPr>
        <w:br/>
      </w:r>
    </w:p>
    <w:p w:rsidR="007155CA" w:rsidRDefault="005275F1" w:rsidP="005275F1">
      <w:pPr>
        <w:ind w:firstLine="709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Прытрымліваючыся стратэгіі АА, </w:t>
      </w:r>
      <w:r w:rsidRPr="005275F1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 у далучэнні вучня да навучальнага працэсу неабходна звярнуць увагу на такі важны элемент гэтай тэхналогіі, як ацэньванне, якое з’яўляецца адным з ключавых у працэсе навучання, бо ўтрымлівае зварот</w:t>
      </w:r>
      <w:r w:rsid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ную інфармацыю аб яго выніках. </w:t>
      </w:r>
    </w:p>
    <w:p w:rsidR="007155CA" w:rsidRDefault="005275F1" w:rsidP="005275F1">
      <w:pPr>
        <w:ind w:firstLine="709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 w:rsidRP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Асобасна-арыентаваная філасофія тэхналогіі АА прадугледжвае фарміраванне ўсвядомленнай актыўнай пазіцыі вучня на аснове фарміравання адэкватнай ацэнкі сваіх ведаў, магчымасцяў і здольнасцяў. 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У якасці метадычнага інструментарыя, яна прапануе паралельна выкарыстоўваць “актыўную” і “падсумоўваючую” ацэнкі, </w:t>
      </w:r>
      <w:r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 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>якія з’яўляюцца часткай сістэмы і цесна звязаны з іншымі элементамі тэхналогіі. Для таго каб вучань змог сам (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альбо іншыя ўдзельнікі працэсу навучання) адэкватна ацаніць працэс і вынік вучэбнай дзейнасці, </w:t>
      </w:r>
      <w:r w:rsidRPr="005275F1">
        <w:rPr>
          <w:rFonts w:ascii="Times New Roman" w:hAnsi="Times New Roman" w:cs="Times New Roman"/>
          <w:color w:val="000000"/>
          <w:sz w:val="28"/>
          <w:szCs w:val="28"/>
          <w:lang w:val="be-BY"/>
        </w:rPr>
        <w:t>ё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н павінен: на аснове данесенай настаўнікам мэты ўрока выпрацаваць асабістую мэту; ажыццявіць дзейнасць на аснове сумесна выпрацаваных крытэрыяў; валодаць інфармацыяй аб абранай у класе стратэгіі ацэньвання і разумець яе значэнне </w:t>
      </w:r>
      <w:r w:rsidR="007155CA">
        <w:rPr>
          <w:rFonts w:ascii="Times New Roman" w:hAnsi="Times New Roman" w:cs="Times New Roman"/>
          <w:color w:val="000000"/>
          <w:sz w:val="28"/>
          <w:szCs w:val="28"/>
        </w:rPr>
        <w:t xml:space="preserve">ў асабістым працэсе навучання. </w:t>
      </w:r>
      <w:proofErr w:type="gramEnd"/>
    </w:p>
    <w:p w:rsidR="007155CA" w:rsidRDefault="005275F1" w:rsidP="005275F1">
      <w:pPr>
        <w:ind w:firstLine="709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 w:rsidRP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Усвядомленасць і асэнсаванасць ацэначнай дзейнасці з’яўляецца важным момантам у далучэнні вучня да навуч</w:t>
      </w:r>
      <w:r w:rsidR="007155CA" w:rsidRP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альнага працэсу. </w:t>
      </w:r>
      <w:r w:rsidR="007155CA">
        <w:rPr>
          <w:rFonts w:ascii="Times New Roman" w:hAnsi="Times New Roman" w:cs="Times New Roman"/>
          <w:color w:val="000000"/>
          <w:sz w:val="28"/>
          <w:szCs w:val="28"/>
        </w:rPr>
        <w:t>Пры першым зна</w:t>
      </w:r>
      <w:r w:rsid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ё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>мстве ву</w:t>
      </w:r>
      <w:r w:rsidR="007155CA">
        <w:rPr>
          <w:rFonts w:ascii="Times New Roman" w:hAnsi="Times New Roman" w:cs="Times New Roman"/>
          <w:color w:val="000000"/>
          <w:sz w:val="28"/>
          <w:szCs w:val="28"/>
        </w:rPr>
        <w:t>чняў з новай сістэмай навучання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неабходна растлумачыць асноўныя паняцці “актыўная ацэнка”, “падсумоўваючая ацэнка”, “адзнака” і разам выпрацаваць сістэ</w:t>
      </w:r>
      <w:r w:rsidR="007155CA">
        <w:rPr>
          <w:rFonts w:ascii="Times New Roman" w:hAnsi="Times New Roman" w:cs="Times New Roman"/>
          <w:color w:val="000000"/>
          <w:sz w:val="28"/>
          <w:szCs w:val="28"/>
        </w:rPr>
        <w:t xml:space="preserve">му ацэньвання. </w:t>
      </w:r>
    </w:p>
    <w:p w:rsidR="007155CA" w:rsidRDefault="005275F1" w:rsidP="005275F1">
      <w:pPr>
        <w:ind w:firstLine="709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 w:rsidRP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Лепш пач</w:t>
      </w:r>
      <w:r w:rsidR="007155CA" w:rsidRP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аць з вызначэння паняцця аб зна</w:t>
      </w:r>
      <w:r w:rsid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ё</w:t>
      </w:r>
      <w:r w:rsidRP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мым спосабе ацэнкі ведаў – адзнацы. 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Вельмі даступнае азначэнне гэтага паняцця прапанавала Данута Стэрна: “Ацэнка выражаная балам, дае вучню толькі інфармацыю пра 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>тое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>, наколькі яго работа блізкая або д</w:t>
      </w:r>
      <w:r w:rsidR="007155CA">
        <w:rPr>
          <w:rFonts w:ascii="Times New Roman" w:hAnsi="Times New Roman" w:cs="Times New Roman"/>
          <w:color w:val="000000"/>
          <w:sz w:val="28"/>
          <w:szCs w:val="28"/>
        </w:rPr>
        <w:t>алекая ад ід</w:t>
      </w:r>
      <w:r w:rsid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э</w:t>
      </w:r>
      <w:r w:rsidR="007155CA">
        <w:rPr>
          <w:rFonts w:ascii="Times New Roman" w:hAnsi="Times New Roman" w:cs="Times New Roman"/>
          <w:color w:val="000000"/>
          <w:sz w:val="28"/>
          <w:szCs w:val="28"/>
        </w:rPr>
        <w:t>альнай”. Часцей за ўс</w:t>
      </w:r>
      <w:r w:rsid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ё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адзнака выстаўляецца суб’ектыўна, з 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>ул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>ікам патрабаванняў нарматыўнай дакументацыі і асабістай пазіцыі настаўніка, заснаванай на яго адносінах да вучня. Адзнака можа быць элементам пакарання і заахвочвання, безнадзейнасці і ганарлівасці, але яна так і не зможа быць для многіх вучняў (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>слабых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і няўпэўненых) элементам надзеі і веры, аптымізму і ўдасканалення. 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Вучань</w:t>
      </w:r>
      <w:r w:rsid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,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атрымаўшы адзнаку, незалежна ад асабістых адносін да яе выстаўлення, можа толькі фіксаваць яе наяўнасць і не мець магчымасці яе палепшыць. Гэта сведчыць аб тым, што пры выстаўленні адзнакі, яна 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>ужо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з’яўляецца выніковай ці падсумоўваючай. Пра “аднабокасць” адзнакі, як падсумоўваючай, разважае Алена Радзевіч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>:“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>Безумоўна, без адзнак мы не можам абысціся, бо інакш вучні не будуць ведаць ступень авалодання тымі ці іншымі ведамі і ўменнямі. Падсумоўваючая ацэнка заклікана зафіксаваць узровень дасягненняў вучня па выніках засваення канкрэтнай тэмы. Дадзены спосаб ацэньвання прадугледжвае параўнанне аднаго вучня з другі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>, шляхам суадня</w:t>
      </w:r>
      <w:r w:rsidR="007155CA">
        <w:rPr>
          <w:rFonts w:ascii="Times New Roman" w:hAnsi="Times New Roman" w:cs="Times New Roman"/>
          <w:color w:val="000000"/>
          <w:sz w:val="28"/>
          <w:szCs w:val="28"/>
        </w:rPr>
        <w:t>сення кожнай працы з эталонам”.</w:t>
      </w:r>
    </w:p>
    <w:p w:rsidR="007155CA" w:rsidRDefault="007155CA" w:rsidP="005275F1">
      <w:pPr>
        <w:ind w:firstLine="709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be-BY"/>
        </w:rPr>
        <w:t>У тэхналогіі АА</w:t>
      </w:r>
      <w:r w:rsidR="005275F1" w:rsidRP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 паняцце “адзнака” разглядаецца як падсумоўваючая ацэнка (адзнака) і выстаўляецца настаўнікам пасля выкананай вучнем работы, альбо ў выніку працы вучня са зваротнай інфармацыяй, якую прапанаваў настаўнік для паляпшэння ведаў. </w:t>
      </w:r>
      <w:proofErr w:type="gramStart"/>
      <w:r w:rsidR="005275F1" w:rsidRPr="005275F1">
        <w:rPr>
          <w:rFonts w:ascii="Times New Roman" w:hAnsi="Times New Roman" w:cs="Times New Roman"/>
          <w:color w:val="000000"/>
          <w:sz w:val="28"/>
          <w:szCs w:val="28"/>
        </w:rPr>
        <w:t>Так ці інакш</w:t>
      </w:r>
      <w:r>
        <w:rPr>
          <w:rFonts w:ascii="Times New Roman" w:hAnsi="Times New Roman" w:cs="Times New Roman"/>
          <w:color w:val="000000"/>
          <w:sz w:val="28"/>
          <w:szCs w:val="28"/>
          <w:lang w:val="be-BY"/>
        </w:rPr>
        <w:t>,</w:t>
      </w:r>
      <w:r w:rsidR="005275F1"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падсумоўваючая ацэнка выяўляецца ў выглядзе бала і вызначае ўзровень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ведаў вучня па дадзенай тэме. </w:t>
      </w:r>
      <w:proofErr w:type="gramEnd"/>
    </w:p>
    <w:p w:rsidR="007155CA" w:rsidRDefault="005275F1" w:rsidP="005275F1">
      <w:pPr>
        <w:ind w:firstLine="709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 w:rsidRP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У адрозненні ад адзн</w:t>
      </w:r>
      <w:r w:rsidR="007155CA" w:rsidRP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акі, актыўная ацэнка – гэта інт</w:t>
      </w:r>
      <w:r w:rsid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э</w:t>
      </w:r>
      <w:r w:rsidRP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рактыўны спосаб ацэньвання дзейнасці і вынікаў працы вучняў. 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>Данута Стэрна, ка</w:t>
      </w:r>
      <w:r w:rsidR="007155CA">
        <w:rPr>
          <w:rFonts w:ascii="Times New Roman" w:hAnsi="Times New Roman" w:cs="Times New Roman"/>
          <w:color w:val="000000"/>
          <w:sz w:val="28"/>
          <w:szCs w:val="28"/>
        </w:rPr>
        <w:t>лега з Польшчы, прапанавала сва</w:t>
      </w:r>
      <w:r w:rsid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ё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бачанне гэтага працэсу: “Актыўная ацэнка засноўваецца на зваротнай сувязі, якая паказвае на тое, што вучань зрабі</w:t>
      </w:r>
      <w:r w:rsidR="007155CA">
        <w:rPr>
          <w:rFonts w:ascii="Times New Roman" w:hAnsi="Times New Roman" w:cs="Times New Roman"/>
          <w:color w:val="000000"/>
          <w:sz w:val="28"/>
          <w:szCs w:val="28"/>
        </w:rPr>
        <w:t xml:space="preserve">ў добра, а таксама на тое, што </w:t>
      </w:r>
      <w:r w:rsid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ё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>н павінен зрабіць п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>а-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>іншаму. Актыўная ацэнка таксама змяшчае парады: як вучань павінен палепшыць работу і як яму трэба вучыцца далей”. Параўноўвае і паглыбляе ўяўленні аб актыўнай ацэнцы меркаванне Паўленка Ганны, настаўніцы англійскай мовы з г. Гарадка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>іцебскай вобласці: “Адзнака - гэта вынік працы або нейкага адрэзка працы. Згодна з тым, што канкурэнцыя, параўнанне аднаго вучня з другі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далёка не заўсёды з'яўляюцца стымулам да актыўнай вучэбнай дзейнасці, можа ствараць напружанасць ва ўзаемаадносінах паміж навучэнцамі і настаўнікам. Актыўная ацэнка - гэта арыенці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у рабоце, як для настаўніка, так і для вучняў; гэта дапамога, шанец, спроба паўплываць на вынік, палепшыць яго пры жаданні. Актыўная ацэнка, пры пэўных намаганнях навучэнца, яго бацькоў і настаўніка, можа вывесці «навучальныя адносіны» на іншы ўзровень – даверу, веры ў лепшы вынік, а значыць</w:t>
      </w:r>
      <w:r w:rsid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,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і яго дасягненне. Тое, што атрымалася і чаму навучыліся - сумесная перамога, якая прыносіць радасць, задавальненне і м</w:t>
      </w:r>
      <w:r w:rsidR="007155CA">
        <w:rPr>
          <w:rFonts w:ascii="Times New Roman" w:hAnsi="Times New Roman" w:cs="Times New Roman"/>
          <w:color w:val="000000"/>
          <w:sz w:val="28"/>
          <w:szCs w:val="28"/>
        </w:rPr>
        <w:t xml:space="preserve">атывуе да </w:t>
      </w:r>
      <w:proofErr w:type="gramStart"/>
      <w:r w:rsidR="007155CA">
        <w:rPr>
          <w:rFonts w:ascii="Times New Roman" w:hAnsi="Times New Roman" w:cs="Times New Roman"/>
          <w:color w:val="000000"/>
          <w:sz w:val="28"/>
          <w:szCs w:val="28"/>
        </w:rPr>
        <w:t>новых</w:t>
      </w:r>
      <w:proofErr w:type="gramEnd"/>
      <w:r w:rsidR="007155CA">
        <w:rPr>
          <w:rFonts w:ascii="Times New Roman" w:hAnsi="Times New Roman" w:cs="Times New Roman"/>
          <w:color w:val="000000"/>
          <w:sz w:val="28"/>
          <w:szCs w:val="28"/>
        </w:rPr>
        <w:t xml:space="preserve"> здзяйсненняў”. </w:t>
      </w:r>
    </w:p>
    <w:p w:rsidR="007155CA" w:rsidRDefault="005275F1" w:rsidP="005275F1">
      <w:pPr>
        <w:ind w:firstLine="709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 w:rsidRP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Не менш цікавае ўражанне ад выкарыстання актыўнай ацэнкі на практыцы Андрэя Кузьміна, настаўніка гісторыі з г.Крычава: “Актыўная </w:t>
      </w:r>
      <w:r w:rsidRP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lastRenderedPageBreak/>
        <w:t>ацэнка наладжвае зваротную сувязь паміж настаўнікам і вучнем, служыць, свайго роду, указаль</w:t>
      </w:r>
      <w:r w:rsidR="007155CA" w:rsidRP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нікам на шляху да ведаў (што н</w:t>
      </w:r>
      <w:r w:rsid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я</w:t>
      </w:r>
      <w:r w:rsidRP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правільна і як зрабіць больш правільна…). </w:t>
      </w:r>
      <w:r w:rsid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 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>Для ўсведамлення такіх выдатных, па сваёй сутнасці, ісцін не трэба нават быць педагогам - яны занадта значныя і, у той жа час, відавочныя. Усё гэта так! І я ад усяго сэрца падтрымліваю і прымаю перавагі актыўнай ацэнкі”.</w:t>
      </w:r>
    </w:p>
    <w:p w:rsidR="007155CA" w:rsidRDefault="005275F1" w:rsidP="005275F1">
      <w:pPr>
        <w:ind w:firstLine="709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 w:rsidRP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Як мы бачым з выказванняў калег, такі падыход да арганізацыі кантрольна-ацэначнай дзейнасці матывуе вучня не да атрымання адзнакі, як вын</w:t>
      </w:r>
      <w:r w:rsidR="007155CA" w:rsidRP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іка працы, а да асэнсавання сва</w:t>
      </w:r>
      <w:r w:rsid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ё</w:t>
      </w:r>
      <w:r w:rsidRP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й дзейнасці, атрымання магчымасці яе палепшыць праз дадатковую працу, да фарміравання адэкватнай самаацэнкі. 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Гэта дазваляе вучню далучыцца не толькі да працэсу ацэнкі сваей дзейнасці, а і да асэнсаванай карэкцыі сваіх ведаў. Больш яскравую 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>карціну сэнсавага аздаблення паняцця “Актыўная ацэнка” дае М.І. Запрудскі, які прыйшоў да высновы, што “гэтае паняцце вельмі цяжка азначыць, паколькі яно заключае ў сябе шмат сэнсаў: навучальная ацэнка; асмысленне вынікаў дзейнасці; рэфлексія; разважанне над працэсам вучэння; ацэнка, якая паляпшае працэс вучэння і навучання; ацэнка, якая дапамагае вучыцца; самаацэнка і ўзаемаацэнка;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аператыўная ацэнка; не толькі бальная, але і вербал</w:t>
      </w:r>
      <w:r w:rsidR="007155CA">
        <w:rPr>
          <w:rFonts w:ascii="Times New Roman" w:hAnsi="Times New Roman" w:cs="Times New Roman"/>
          <w:color w:val="000000"/>
          <w:sz w:val="28"/>
          <w:szCs w:val="28"/>
        </w:rPr>
        <w:t xml:space="preserve">ьная; метад навучання; сродак </w:t>
      </w:r>
      <w:r w:rsid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з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>варотнай сувязі; ацэнка працэса вучэння і навучання; перманентная ацэнка, якая спалучаная з маніторынгам і інш</w:t>
      </w:r>
      <w:r w:rsid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.</w:t>
      </w:r>
      <w:r w:rsidR="007155CA">
        <w:rPr>
          <w:rFonts w:ascii="Times New Roman" w:hAnsi="Times New Roman" w:cs="Times New Roman"/>
          <w:color w:val="000000"/>
          <w:sz w:val="28"/>
          <w:szCs w:val="28"/>
        </w:rPr>
        <w:t xml:space="preserve">”. </w:t>
      </w:r>
    </w:p>
    <w:p w:rsidR="007155CA" w:rsidRDefault="005275F1" w:rsidP="005275F1">
      <w:pPr>
        <w:ind w:firstLine="709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 w:rsidRP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Усе гэтыя сэнсы паняцця праяўляюцца ў прафесійна-арганізаванай сумеснай працы настаўніка і вучняў. 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Асаблівасць актыўнай ацэнкі ў тым, што ў адрозненні ад традыцыйнай сістэмы, настаўнік не выстаўляе адзнаку </w:t>
      </w:r>
      <w:r w:rsidR="007155CA">
        <w:rPr>
          <w:rFonts w:ascii="Times New Roman" w:hAnsi="Times New Roman" w:cs="Times New Roman"/>
          <w:color w:val="000000"/>
          <w:sz w:val="28"/>
          <w:szCs w:val="28"/>
        </w:rPr>
        <w:t xml:space="preserve">пасля выкананай вучнем работы, </w:t>
      </w:r>
      <w:r w:rsid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ё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>н адзначае станоўчыя моманты ў працы вучня, указвае на недахопы, памылкі і прапануе вучню палепшыць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веды праз выкананне дадатковых заданняў (па тэме) ці арыентуе да крыніц ведаў, якімі патрэбна яму авалодаць, каб быць паспяховым. Такі дыялог паміж настаўнікам і вучнем можа адбывацца ў вуснай форме, ці ў 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ісьмовай, у выглядзе каментараў да выкананай працы. 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>Арганізуючы такім чынам ацэначную дзейнасць, настаўнік не бярэ на сябе адказнасць за ўзровень ведаў вучня, а далуч</w:t>
      </w:r>
      <w:r w:rsidR="007155CA">
        <w:rPr>
          <w:rFonts w:ascii="Times New Roman" w:hAnsi="Times New Roman" w:cs="Times New Roman"/>
          <w:color w:val="000000"/>
          <w:sz w:val="28"/>
          <w:szCs w:val="28"/>
        </w:rPr>
        <w:t>ае вучня да адказнасці, дазваля</w:t>
      </w:r>
      <w:r w:rsid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ючы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яму зрабіць асэнсаваны выбар на карысць свайго асабістага развіцця.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Згадзіўшыся, вучань выконвае серыю прапанаваных настаўнікам заданняў, кампенсуючы недахоп ведаў. Вынікам сумеснай працы можа стаць іншая самастойная, альбо кантрольная работа з падсумоўваючай адзнакай большай годнасці. Але, калі вучань супраць зваротнай сувязі і патрабуе </w:t>
      </w:r>
      <w:r w:rsidR="007155CA">
        <w:rPr>
          <w:rFonts w:ascii="Times New Roman" w:hAnsi="Times New Roman" w:cs="Times New Roman"/>
          <w:color w:val="000000"/>
          <w:sz w:val="28"/>
          <w:szCs w:val="28"/>
        </w:rPr>
        <w:t xml:space="preserve">паставіць яму тую адзнаку якую </w:t>
      </w:r>
      <w:r w:rsid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ё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н атрымаў, то гэта яго выбар і настаўнік павінен яго прыняць. </w:t>
      </w:r>
      <w:proofErr w:type="gramEnd"/>
    </w:p>
    <w:p w:rsidR="007155CA" w:rsidRDefault="005275F1" w:rsidP="005275F1">
      <w:pPr>
        <w:ind w:firstLine="709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 w:rsidRP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lastRenderedPageBreak/>
        <w:t>Актыўная ацэнка не з’яўляецца панацэяй ад дрэнных адзнак і ведаў, гэта толькі шанец, магчымасць, якую вучань можа рэалізаваць альбо не, у сваей вучэбнай дзейнасці. Алена Радзевіч, метадыст АПА, разважаючы над гэтай праблемай</w:t>
      </w:r>
      <w:r w:rsid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,</w:t>
      </w:r>
      <w:r w:rsidRP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 прыйшла да цікавай высновы: “Асноўны лозунг сучаснай педагогікі – любы вучань можа вучыцца. Таму задача сучаснага педагога – навучыцца бачыць п</w:t>
      </w:r>
      <w:r w:rsidR="007155CA" w:rsidRP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атрэбы кожнага вучня і даць шан</w:t>
      </w:r>
      <w:r w:rsid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ец</w:t>
      </w:r>
      <w:r w:rsidRP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 быць паспяховым! </w:t>
      </w:r>
      <w:r w:rsidR="007155CA" w:rsidRP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Актыўная ацэнка як</w:t>
      </w:r>
      <w:r w:rsidRP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раз і накіравана на зваротную сувязь, якая ўказвае на станоўчыя моманты ў працы вуч</w:t>
      </w:r>
      <w:r w:rsid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ня, выяўляе тыя недахопы, якія ё</w:t>
      </w:r>
      <w:r w:rsidRP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сць адносна НаШтоБуЗУ і</w:t>
      </w:r>
      <w:r w:rsid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,</w:t>
      </w:r>
      <w:r w:rsidRP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 самае галоўнае</w:t>
      </w:r>
      <w:r w:rsid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,</w:t>
      </w:r>
      <w:r w:rsidRP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 – паказвае, як вучню палепшыць сваю работу. Наогул, А</w:t>
      </w:r>
      <w:r w:rsidR="007155CA" w:rsidRP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А не павінна атаясамлівацца з а</w:t>
      </w:r>
      <w:r w:rsid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д</w:t>
      </w:r>
      <w:r w:rsidRP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сутнасцю дрэнных адзнак. У кожным кла</w:t>
      </w:r>
      <w:r w:rsidR="007155CA" w:rsidRP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се </w:t>
      </w:r>
      <w:r w:rsid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ё</w:t>
      </w:r>
      <w:r w:rsidRP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с</w:t>
      </w:r>
      <w:r w:rsid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ць гультаяватыя, цяжкія на пад’ё</w:t>
      </w:r>
      <w:r w:rsidRP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м дзеці, якія проста не захочуць паляпшаць свае вынікі. Але калі настаўнік арганізуе навучальны працэс</w:t>
      </w:r>
      <w:r w:rsid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,</w:t>
      </w:r>
      <w:r w:rsidRP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 пры якім дзеці разумеюць мэты, НаШтоБуЗУ, выразна вызначаны чаканні настаўніка адносна паводзін, дэманстрацыі ведаў і ацэньвання вучняў (Актыўная альбо Падсумоўваючая ацэнка), думаю, будуць, як добрыя, так і дрэнныя адзнакі. 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>Мы вуч</w:t>
      </w:r>
      <w:r w:rsidR="007155CA">
        <w:rPr>
          <w:rFonts w:ascii="Times New Roman" w:hAnsi="Times New Roman" w:cs="Times New Roman"/>
          <w:color w:val="000000"/>
          <w:sz w:val="28"/>
          <w:szCs w:val="28"/>
        </w:rPr>
        <w:t xml:space="preserve">ым дзяцей быць адказнымі </w:t>
      </w:r>
      <w:proofErr w:type="gramStart"/>
      <w:r w:rsidR="007155CA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gramEnd"/>
      <w:r w:rsidR="007155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7155CA">
        <w:rPr>
          <w:rFonts w:ascii="Times New Roman" w:hAnsi="Times New Roman" w:cs="Times New Roman"/>
          <w:color w:val="000000"/>
          <w:sz w:val="28"/>
          <w:szCs w:val="28"/>
        </w:rPr>
        <w:t>сва</w:t>
      </w:r>
      <w:r w:rsid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ё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навучанне, таму, калі есць падстава, то вучань атрымае як </w:t>
      </w:r>
      <w:r w:rsidR="007155CA">
        <w:rPr>
          <w:rFonts w:ascii="Times New Roman" w:hAnsi="Times New Roman" w:cs="Times New Roman"/>
          <w:color w:val="000000"/>
          <w:sz w:val="28"/>
          <w:szCs w:val="28"/>
        </w:rPr>
        <w:t>добрую, так і дрэнную адзнаку”.</w:t>
      </w:r>
    </w:p>
    <w:p w:rsidR="00025DC3" w:rsidRDefault="005275F1" w:rsidP="00025DC3">
      <w:pPr>
        <w:ind w:firstLine="709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 w:rsidRP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>Далучэнне вучняў д</w:t>
      </w:r>
      <w:r w:rsid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>а тэхналогіі АА</w:t>
      </w:r>
      <w:r w:rsidRPr="007155CA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 павінна ажыцяўляцца на дэмакратычнай аснове. 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>Асэнсаванне паняццяў і самой ідэі актыўнай ацэнкі дае магчымасць вучням выбраць асабістую стратэгію нав</w:t>
      </w:r>
      <w:r w:rsidR="00025DC3">
        <w:rPr>
          <w:rFonts w:ascii="Times New Roman" w:hAnsi="Times New Roman" w:cs="Times New Roman"/>
          <w:color w:val="000000"/>
          <w:sz w:val="28"/>
          <w:szCs w:val="28"/>
        </w:rPr>
        <w:t xml:space="preserve">учання і ацэньвання. Калі </w:t>
      </w:r>
      <w:r w:rsid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>пункты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гледжання на праблему ацэньвання атрымаліся рознымі, настаў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>н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ік ажыццяўляе індывідуальны падыход да ацэнкі ведаў кожнага вучня. Сама магчымасць выбару спосаба ацэньвання дазваляе вучням задумацца, прааналізаваць становішча асабістай вучэбнай дзейнасці і </w:t>
      </w:r>
      <w:r w:rsidR="00025DC3">
        <w:rPr>
          <w:rFonts w:ascii="Times New Roman" w:hAnsi="Times New Roman" w:cs="Times New Roman"/>
          <w:color w:val="000000"/>
          <w:sz w:val="28"/>
          <w:szCs w:val="28"/>
        </w:rPr>
        <w:t xml:space="preserve">прыйсці да адпаведнай высновы: </w:t>
      </w:r>
      <w:r w:rsid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 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>Вольга І. («слабы» матэматык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)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Усміхнуўшыся: «Класна ... А то адразу «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>нахапал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>і» дрэнных адзнак, далей не хочацца старацца...»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br/>
        <w:t>Аляксандра Я. (алім</w:t>
      </w:r>
      <w:r w:rsidR="00025DC3">
        <w:rPr>
          <w:rFonts w:ascii="Times New Roman" w:hAnsi="Times New Roman" w:cs="Times New Roman"/>
          <w:color w:val="000000"/>
          <w:sz w:val="28"/>
          <w:szCs w:val="28"/>
        </w:rPr>
        <w:t xml:space="preserve">піядніца): «Выстаўляйце лепш </w:t>
      </w:r>
      <w:proofErr w:type="gramStart"/>
      <w:r w:rsidR="00025DC3">
        <w:rPr>
          <w:rFonts w:ascii="Times New Roman" w:hAnsi="Times New Roman" w:cs="Times New Roman"/>
          <w:color w:val="000000"/>
          <w:sz w:val="28"/>
          <w:szCs w:val="28"/>
        </w:rPr>
        <w:t>ус</w:t>
      </w:r>
      <w:r w:rsid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>е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адзнакі ... Трэба ведаць, наколькі добрыя веды ... І мама патрабуе добрых адзнак»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>К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ірыл, 6 клас. “ Я хацеў бы, каб у нашай школе зусім не ставілі адзнак. </w:t>
      </w:r>
      <w:r w:rsidR="00025DC3">
        <w:rPr>
          <w:rFonts w:ascii="Times New Roman" w:hAnsi="Times New Roman" w:cs="Times New Roman"/>
          <w:color w:val="000000"/>
          <w:sz w:val="28"/>
          <w:szCs w:val="28"/>
        </w:rPr>
        <w:t>Я не люблю атрымліваць двойкі”.</w:t>
      </w:r>
    </w:p>
    <w:p w:rsidR="00025DC3" w:rsidRDefault="005275F1" w:rsidP="00025DC3">
      <w:pPr>
        <w:ind w:firstLine="709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 w:rsidRP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>Вельмі часта выбраныя стратэгіі супадаюць амаль ва ўсіх вучняў класа і настаўнік</w:t>
      </w:r>
      <w:r w:rsid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>,</w:t>
      </w:r>
      <w:r w:rsidRP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 прытрымліваючыся іх пункту гледжання, арганізуе агульны адукацыйны працэс на аснове абранай стратэгіі ацэньвання. 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>Але гэта не значыць, што настаў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>н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>ік павінен выкарыстоўваць актыўную ацэнку з усімі вучнямі класа. Звычайна з класа выбіраюцца тыя вучні, які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гэта неабходна. “Мы разам з вучнямі часта вырашаем, калі будзе выстаўлена адзнака, а калі 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выкарыстана актыўная ацэнка. Спачатку ідзе актыўная ацэнка. Пасля раздачы вучнёўскіх работ пытаюся, хто задаволены 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>св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>імі ведамі і жадае, каб яму паставілі адзнаку, альбо выстаўляю толькі добрыя адзнакі. Пасля напісання пісьмовай работы прашу вучняў ацаніць сябе на падставе акрэсленых крытэрыяў або ацаніць аднакласніка і даць каментар да яго работы. Да работы даю свой каментар і дадаю , што калі вы звернеце ўвагу на мае прапановы і выканаеце работу так, як сказана ў каментары, то зможаце выканаць усё правільна і павысіць свой бал” (Лілія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А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>ўсіев</w:t>
      </w:r>
      <w:r w:rsidR="00025DC3">
        <w:rPr>
          <w:rFonts w:ascii="Times New Roman" w:hAnsi="Times New Roman" w:cs="Times New Roman"/>
          <w:color w:val="000000"/>
          <w:sz w:val="28"/>
          <w:szCs w:val="28"/>
        </w:rPr>
        <w:t>іч, настаўнік беларускай мовы).</w:t>
      </w:r>
    </w:p>
    <w:p w:rsidR="00025DC3" w:rsidRDefault="005275F1" w:rsidP="00025DC3">
      <w:pPr>
        <w:ind w:firstLine="709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 w:rsidRP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>Калегі, якія выкарыстоўваюць актыўную ацэнку заўважылі, што стратэгія ацэн</w:t>
      </w:r>
      <w:r w:rsid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>ьвання дапамагае вучыцца слабым</w:t>
      </w:r>
      <w:r w:rsidRP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 альбо няўпэўненым у сваіх ведах вучням. 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>“Цалкам ад адзнак адмаўляцца не будзем, бо трэба бачыць вынікі навучання. Але для тых, каму матэматыка даецца з цяжкасцю, і хто на кантрольнай працы не зможа атрымаць высокіх балаў, трэба паспрабаваць працэс навучання зрабіць больш камфортным” (Вера Зубкова, г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агілеў). 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>У працэсе выбару стратэгіі пажадана звяртаць ўвагу вучняў на від</w:t>
      </w:r>
      <w:r w:rsidR="00025DC3">
        <w:rPr>
          <w:rFonts w:ascii="Times New Roman" w:hAnsi="Times New Roman" w:cs="Times New Roman"/>
          <w:color w:val="000000"/>
          <w:sz w:val="28"/>
          <w:szCs w:val="28"/>
        </w:rPr>
        <w:t xml:space="preserve"> працы, ацэнка якой будзе </w:t>
      </w:r>
      <w:r w:rsid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>грунта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>вацца на актыўнай ацэнцы.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“Мы дамовіліся каментаваць вынікі прамежкавага кантролю і пры жаданні ацэ</w:t>
      </w:r>
      <w:r w:rsidR="00025DC3">
        <w:rPr>
          <w:rFonts w:ascii="Times New Roman" w:hAnsi="Times New Roman" w:cs="Times New Roman"/>
          <w:color w:val="000000"/>
          <w:sz w:val="28"/>
          <w:szCs w:val="28"/>
        </w:rPr>
        <w:t>ньваць яго ў журнал. Дамовіліся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не ўсе адзнакі за 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>ісьмовыя працы адразу ж выстаўляць. Вынікі выхаднога кантролю з каментарамі і пажаданнямі вучні атрымліваюць у канцы ўрока з магчымасцю дапрацоўкі дома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Хлопцы пагадзіліся , што прамежкавыя самастойныя работы - гэта накшталт трэніровачных забегаў спартсменаў , за якія не даюць медалёў , але і не адхіляюць ад спаборніцтваў. Але яны паказваюць, у якой форме спартсмен "падыходзіць" да чарговага "чэмпіянату" ... якія элементы прграммы трэба яшчэ дапраца</w:t>
      </w:r>
      <w:r w:rsidR="00025DC3">
        <w:rPr>
          <w:rFonts w:ascii="Times New Roman" w:hAnsi="Times New Roman" w:cs="Times New Roman"/>
          <w:color w:val="000000"/>
          <w:sz w:val="28"/>
          <w:szCs w:val="28"/>
        </w:rPr>
        <w:t>ваць (Вера Зубкова, г</w:t>
      </w:r>
      <w:proofErr w:type="gramStart"/>
      <w:r w:rsidR="00025DC3"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gramEnd"/>
      <w:r w:rsidR="00025DC3">
        <w:rPr>
          <w:rFonts w:ascii="Times New Roman" w:hAnsi="Times New Roman" w:cs="Times New Roman"/>
          <w:color w:val="000000"/>
          <w:sz w:val="28"/>
          <w:szCs w:val="28"/>
        </w:rPr>
        <w:t>агілеў).</w:t>
      </w:r>
    </w:p>
    <w:p w:rsidR="00025DC3" w:rsidRDefault="005275F1" w:rsidP="00025DC3">
      <w:pPr>
        <w:ind w:firstLine="709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 w:rsidRP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Тэхналогія АА прадугледжвае тры варыянты стратэгіі ацэньвання: </w:t>
      </w:r>
      <w:r w:rsidRP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br/>
        <w:t xml:space="preserve">● толькі актыўная ацэнка; </w:t>
      </w:r>
      <w:r w:rsidRP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br/>
        <w:t xml:space="preserve">● толькі падсумоўваючая ацэнка; </w:t>
      </w:r>
      <w:r w:rsid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br/>
        <w:t xml:space="preserve">● абедзьве ацэнкі адначасова. </w:t>
      </w:r>
    </w:p>
    <w:p w:rsidR="00025DC3" w:rsidRDefault="005275F1" w:rsidP="00025DC3">
      <w:pPr>
        <w:ind w:firstLine="709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 w:rsidRP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>Зразумела, што дзейнасць настаўніка рэгламентуецца нарматыўнай дакументац</w:t>
      </w:r>
      <w:r w:rsid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>ыяй, якая не прадугледжвае адмовы</w:t>
      </w:r>
      <w:r w:rsidRP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 ад выстаўлення адзнак (толькі ў 1 і 2 класах)</w:t>
      </w:r>
      <w:r w:rsid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>,</w:t>
      </w:r>
      <w:r w:rsidRP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 і таму настаўні</w:t>
      </w:r>
      <w:r w:rsid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>к не можа раптам адмові</w:t>
      </w:r>
      <w:r w:rsidRP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цца ад іх. </w:t>
      </w:r>
      <w:r w:rsidR="00025DC3">
        <w:rPr>
          <w:rFonts w:ascii="Times New Roman" w:hAnsi="Times New Roman" w:cs="Times New Roman"/>
          <w:color w:val="000000"/>
          <w:sz w:val="28"/>
          <w:szCs w:val="28"/>
        </w:rPr>
        <w:t xml:space="preserve">Больш </w:t>
      </w:r>
      <w:proofErr w:type="gramStart"/>
      <w:r w:rsid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>за</w:t>
      </w:r>
      <w:proofErr w:type="gramEnd"/>
      <w:r w:rsid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 тое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>, існуюць патрабаванні да накапляемасці адзнак. Вырашэнне праблемы выкарыстання актыўнай ацэнкі і падсумоўваючай ляжыць у абранай стратэгіі ацэначнай дзейнасці. Магчыма, існуе неабходнасць: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br/>
        <w:t xml:space="preserve">● дыферынцыраваць віды работ, якія будуць ацэньвацца на аснове актыўнай 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ацэнкі і тыя якія будуць ацэньвацца толькі падсумоўваючай ацэнкай; 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br/>
        <w:t>● адкласці выстаўленне адзнак</w:t>
      </w:r>
      <w:r w:rsidR="00025DC3">
        <w:rPr>
          <w:rFonts w:ascii="Times New Roman" w:hAnsi="Times New Roman" w:cs="Times New Roman"/>
          <w:color w:val="000000"/>
          <w:sz w:val="28"/>
          <w:szCs w:val="28"/>
        </w:rPr>
        <w:t xml:space="preserve"> і прапанаваць вучням выбар від</w:t>
      </w:r>
      <w:r w:rsid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>у</w:t>
      </w:r>
      <w:r w:rsidR="00025DC3">
        <w:rPr>
          <w:rFonts w:ascii="Times New Roman" w:hAnsi="Times New Roman" w:cs="Times New Roman"/>
          <w:color w:val="000000"/>
          <w:sz w:val="28"/>
          <w:szCs w:val="28"/>
        </w:rPr>
        <w:t xml:space="preserve"> адзнакі;</w:t>
      </w:r>
      <w:r w:rsidR="00025DC3">
        <w:rPr>
          <w:rFonts w:ascii="Times New Roman" w:hAnsi="Times New Roman" w:cs="Times New Roman"/>
          <w:color w:val="000000"/>
          <w:sz w:val="28"/>
          <w:szCs w:val="28"/>
        </w:rPr>
        <w:br/>
        <w:t>● паведаміць вучня</w:t>
      </w:r>
      <w:r w:rsid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>м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>, чые работы будуць ацэнены балам, а чые на аснове актыўнай ацэнкі;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br/>
        <w:t xml:space="preserve">● арганізаваць самаацэнку і ўзаемаацэнку работ на аснове актыўнай ацэнкі. 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25DC3">
        <w:rPr>
          <w:rFonts w:ascii="Times New Roman" w:hAnsi="Times New Roman" w:cs="Times New Roman"/>
          <w:color w:val="000000"/>
          <w:sz w:val="28"/>
          <w:szCs w:val="28"/>
        </w:rPr>
        <w:t>Актыўная ацэнка: ак</w:t>
      </w:r>
      <w:r w:rsidR="00025DC3">
        <w:rPr>
          <w:rFonts w:ascii="Times New Roman" w:hAnsi="Times New Roman" w:cs="Times New Roman"/>
          <w:color w:val="000000"/>
          <w:sz w:val="28"/>
          <w:szCs w:val="28"/>
        </w:rPr>
        <w:t>тыўныя дзеці – актыўныя бацькі</w:t>
      </w:r>
      <w:r w:rsidR="00025DC3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025DC3" w:rsidRDefault="005275F1" w:rsidP="00025DC3">
      <w:pPr>
        <w:ind w:firstLine="709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 w:rsidRP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>Зразум</w:t>
      </w:r>
      <w:r w:rsid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>е</w:t>
      </w:r>
      <w:r w:rsidRP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ла, </w:t>
      </w:r>
      <w:r w:rsid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 </w:t>
      </w:r>
      <w:r w:rsidRP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>што адаптацыя вучняў да тэхналогіі актыўнай ацэнкі будзе больш спрыяльнай, калі саюзнікамі ў гэтай добрай, але цяжкай справе будуць бацькі. Традыцыйна скла</w:t>
      </w:r>
      <w:r w:rsid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>ла</w:t>
      </w:r>
      <w:r w:rsidRP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ся, што бацькі вызначаюць паспяховасць навучання сваіх дзяцей па колькасці атрыманых балаў. 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>Іх не турбуе наяўнасць ведаў, змест навучальнага працэсу, бо для іх галоўны</w:t>
      </w:r>
      <w:r w:rsidR="00025DC3">
        <w:rPr>
          <w:rFonts w:ascii="Times New Roman" w:hAnsi="Times New Roman" w:cs="Times New Roman"/>
          <w:color w:val="000000"/>
          <w:sz w:val="28"/>
          <w:szCs w:val="28"/>
        </w:rPr>
        <w:t>м з’яўляецца адзнака. “Што ты с</w:t>
      </w:r>
      <w:r w:rsid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>ё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>ння атрымаў?” – пытаюцца бацькі ў вучняў, я</w:t>
      </w:r>
      <w:r w:rsidR="00025DC3">
        <w:rPr>
          <w:rFonts w:ascii="Times New Roman" w:hAnsi="Times New Roman" w:cs="Times New Roman"/>
          <w:color w:val="000000"/>
          <w:sz w:val="28"/>
          <w:szCs w:val="28"/>
        </w:rPr>
        <w:t>кія прыходзяць са школы. С</w:t>
      </w:r>
      <w:r w:rsid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>фармірава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>ныя дзесяцігоддзямі стэрэатыпы мыслення выступа</w:t>
      </w:r>
      <w:r w:rsid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>ю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ць у якасці тормаза ў 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>фарм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іраванні ўсвядомленнага вучэння. “Бацькі сапраўды пагадзіліся з тым, што 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>добрая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адзнака для іх – гэта прыкмет</w:t>
      </w:r>
      <w:r w:rsidR="00025DC3">
        <w:rPr>
          <w:rFonts w:ascii="Times New Roman" w:hAnsi="Times New Roman" w:cs="Times New Roman"/>
          <w:color w:val="000000"/>
          <w:sz w:val="28"/>
          <w:szCs w:val="28"/>
        </w:rPr>
        <w:t>а паспяховасці  дзіцяці</w:t>
      </w:r>
      <w:r w:rsid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 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>на першы погляд. Але паспяховы чалавек – гэта той, хто здольны да самаразвіцця, умее адэкватна ацаніць свае магчымасці, паставіць мэты і вызначыць спосаб іх дасягнення, а потым мэтанакіравана імкнуцца да гэтага. Якія ж бацькі будуц</w:t>
      </w:r>
      <w:r w:rsidR="00025DC3">
        <w:rPr>
          <w:rFonts w:ascii="Times New Roman" w:hAnsi="Times New Roman" w:cs="Times New Roman"/>
          <w:color w:val="000000"/>
          <w:sz w:val="28"/>
          <w:szCs w:val="28"/>
        </w:rPr>
        <w:t>ь супраць гэтага? Але есць адна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ўмова: мы ўсе (настаўнік, вучань, бацькі) павінны стаць паплеч</w:t>
      </w:r>
      <w:r w:rsidR="00025DC3">
        <w:rPr>
          <w:rFonts w:ascii="Times New Roman" w:hAnsi="Times New Roman" w:cs="Times New Roman"/>
          <w:color w:val="000000"/>
          <w:sz w:val="28"/>
          <w:szCs w:val="28"/>
        </w:rPr>
        <w:t>нікамі” (</w:t>
      </w:r>
      <w:proofErr w:type="gramStart"/>
      <w:r w:rsidR="00025DC3">
        <w:rPr>
          <w:rFonts w:ascii="Times New Roman" w:hAnsi="Times New Roman" w:cs="Times New Roman"/>
          <w:color w:val="000000"/>
          <w:sz w:val="28"/>
          <w:szCs w:val="28"/>
        </w:rPr>
        <w:t>Ала</w:t>
      </w:r>
      <w:proofErr w:type="gramEnd"/>
      <w:r w:rsidR="00025DC3">
        <w:rPr>
          <w:rFonts w:ascii="Times New Roman" w:hAnsi="Times New Roman" w:cs="Times New Roman"/>
          <w:color w:val="000000"/>
          <w:sz w:val="28"/>
          <w:szCs w:val="28"/>
        </w:rPr>
        <w:t xml:space="preserve"> Лазіцкая, Столін).</w:t>
      </w:r>
    </w:p>
    <w:p w:rsidR="00F7014A" w:rsidRDefault="005275F1" w:rsidP="00F7014A">
      <w:pPr>
        <w:ind w:firstLine="709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 w:rsidRPr="005275F1">
        <w:rPr>
          <w:rFonts w:ascii="Times New Roman" w:hAnsi="Times New Roman" w:cs="Times New Roman"/>
          <w:color w:val="000000"/>
          <w:sz w:val="28"/>
          <w:szCs w:val="28"/>
        </w:rPr>
        <w:t>Як пераканаць ба</w:t>
      </w:r>
      <w:r w:rsidR="00025DC3">
        <w:rPr>
          <w:rFonts w:ascii="Times New Roman" w:hAnsi="Times New Roman" w:cs="Times New Roman"/>
          <w:color w:val="000000"/>
          <w:sz w:val="28"/>
          <w:szCs w:val="28"/>
        </w:rPr>
        <w:t>цькоў і зрабіць іх сваімі партн</w:t>
      </w:r>
      <w:r w:rsid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>ё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>рамі?.. Цяжкая гэта справа, “цягнуць за хвост бегемота з балота…”, але вельмі неабходная і карысная. Зрабіць гэта магчыма толькі на аснове ўзаемаразумення. А гэта значыць, што настаўніку патрэбна пераканаць бацькоў у эфектыўнсці абранай формы навучання. І не толькі пераканаць, а і зацікавіць. Для гэтага неабходна не проста вы</w:t>
      </w:r>
      <w:r w:rsidR="00025DC3">
        <w:rPr>
          <w:rFonts w:ascii="Times New Roman" w:hAnsi="Times New Roman" w:cs="Times New Roman"/>
          <w:color w:val="000000"/>
          <w:sz w:val="28"/>
          <w:szCs w:val="28"/>
        </w:rPr>
        <w:t xml:space="preserve">казаць </w:t>
      </w:r>
      <w:proofErr w:type="gramStart"/>
      <w:r w:rsidR="00025DC3">
        <w:rPr>
          <w:rFonts w:ascii="Times New Roman" w:hAnsi="Times New Roman" w:cs="Times New Roman"/>
          <w:color w:val="000000"/>
          <w:sz w:val="28"/>
          <w:szCs w:val="28"/>
        </w:rPr>
        <w:t>св</w:t>
      </w:r>
      <w:proofErr w:type="gramEnd"/>
      <w:r w:rsidR="00025DC3">
        <w:rPr>
          <w:rFonts w:ascii="Times New Roman" w:hAnsi="Times New Roman" w:cs="Times New Roman"/>
          <w:color w:val="000000"/>
          <w:sz w:val="28"/>
          <w:szCs w:val="28"/>
        </w:rPr>
        <w:t>ій</w:t>
      </w:r>
      <w:r w:rsid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 пункт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гледжання на праблему навучання, але і данесці змест тэхналогіі, пастарацца зацікавіць магчымымі вынікамі паспяховай дзейнасці. Бацькам будзе вельмі карысна і цікава пачуць, даведацца і па магчымасці разабрацца: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br/>
        <w:t>● для чаго настаўнік прапаноўвае вучням мэты на іх мове;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br/>
        <w:t xml:space="preserve">● што такое НАШТОБУЗУ, навошта яно патрэбна 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ў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>року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і як з ім можна працаваць дома;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br/>
        <w:t>● якую карысць можа даць правільна пабудаваная зваротная сувязь і якую ролю яна адыгрывае ў паспяховай дзейнасці вучня;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br/>
        <w:t>● чым адрозніваецца адзнака ад актыўнай ацэнкі;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lastRenderedPageBreak/>
        <w:t>● якую стратэгію ацэньвання абралі вучні класа і як гэта дзейнічае;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br/>
        <w:t xml:space="preserve">● чым могуць дапамагчы бацькі і што ім для гэтага трэба рабіць. 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F7014A" w:rsidRDefault="005275F1" w:rsidP="00F7014A">
      <w:pPr>
        <w:ind w:firstLine="709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 w:rsidRP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>Але, пагадзіцеся, для таго каб гэт</w:t>
      </w:r>
      <w:r w:rsidR="00F7014A">
        <w:rPr>
          <w:rFonts w:ascii="Times New Roman" w:hAnsi="Times New Roman" w:cs="Times New Roman"/>
          <w:color w:val="000000"/>
          <w:sz w:val="28"/>
          <w:szCs w:val="28"/>
          <w:lang w:val="be-BY"/>
        </w:rPr>
        <w:t>а зрабіць прафесійна, трэба само</w:t>
      </w:r>
      <w:r w:rsidRP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му (настаўніку) пранікнуцца </w:t>
      </w:r>
      <w:r w:rsidR="00F7014A">
        <w:rPr>
          <w:rFonts w:ascii="Times New Roman" w:hAnsi="Times New Roman" w:cs="Times New Roman"/>
          <w:color w:val="000000"/>
          <w:sz w:val="28"/>
          <w:szCs w:val="28"/>
          <w:lang w:val="be-BY"/>
        </w:rPr>
        <w:t>гэтай справай, дасканала ў ё</w:t>
      </w:r>
      <w:r w:rsidRPr="00025DC3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й разабрацца і мэтанакіравана, паслядоўна ўкараняць у навучальны працэс. 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“Перш, чым растлумачыць вучням розніцу паміж актыўнай ацэнкай і падсумоўваючай, сама дасканала разабралася ў гэтым. Спачатку расказала вучням, што азначае актыўная ацэнка. Потым на прыкладзе прамежкавых праверачных работ паказала розніцу паміж актыўнай і падсумоўваючай ацэнкамі. Вучням спадабалася, што 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>ісала каментары да іх работ, асабліва спасабалася тое, што яны мелі магчымасць папрацаваць яшчэ над тэмай на дадатковых занятках.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На бацькоўскім сходзе вельмі падрабязна пазнаёміла бацькоў з новай практыкай навучання. Паказала работы іх дзяцей з актыўнай ацэнкай і з падсумоваючай ацэнкай. Бацькі самі ўбачылі розніцу і згадзіліся з тым, што лепш мець грунтоўныя веды, чым 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>добрую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азнаку, якая не заўсёды бывае аб’ектыўнай. Таксама на апошнім уроку на гэтым тыдні вучні напісалі, чаму яны навучыліся на ўроках мовы за тыдзень. Я іх запісы раздала бацькам. Такая зваротная сувязь іх зацікавіла. На жаль, бацькі не вельмі актыўныя на сходах і больш маўчаць, але згадзіліся супарацоўнічаць і вырашылі, што ў канцы навучальнага года разам абмяркуем вынікі працы па актыўнай ацэнцы</w:t>
      </w:r>
      <w:r w:rsidR="00F7014A">
        <w:rPr>
          <w:rFonts w:ascii="Times New Roman" w:hAnsi="Times New Roman" w:cs="Times New Roman"/>
          <w:color w:val="000000"/>
          <w:sz w:val="28"/>
          <w:szCs w:val="28"/>
          <w:lang w:val="be-BY"/>
        </w:rPr>
        <w:t>.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(Вольга Слаута, настаў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>н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ік беларускай мовы) 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F7014A" w:rsidRDefault="005275F1" w:rsidP="00F7014A">
      <w:pPr>
        <w:ind w:firstLine="709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 w:rsidRPr="00F7014A">
        <w:rPr>
          <w:rFonts w:ascii="Times New Roman" w:hAnsi="Times New Roman" w:cs="Times New Roman"/>
          <w:color w:val="000000"/>
          <w:sz w:val="28"/>
          <w:szCs w:val="28"/>
          <w:lang w:val="be-BY"/>
        </w:rPr>
        <w:t>Спосабаў інфармавання бацькоў існуе шмат: пісьмы, лістоўкі, буклеты, стэндавая інфармацыя, тэлефонныя размовы, індывідуальныя кансультацыі, і</w:t>
      </w:r>
      <w:r w:rsidR="00F7014A">
        <w:rPr>
          <w:rFonts w:ascii="Times New Roman" w:hAnsi="Times New Roman" w:cs="Times New Roman"/>
          <w:color w:val="000000"/>
          <w:sz w:val="28"/>
          <w:szCs w:val="28"/>
          <w:lang w:val="be-BY"/>
        </w:rPr>
        <w:t>нфармаванне праз дзяцей, інтэрнэ</w:t>
      </w:r>
      <w:r w:rsidRPr="00F7014A">
        <w:rPr>
          <w:rFonts w:ascii="Times New Roman" w:hAnsi="Times New Roman" w:cs="Times New Roman"/>
          <w:color w:val="000000"/>
          <w:sz w:val="28"/>
          <w:szCs w:val="28"/>
          <w:lang w:val="be-BY"/>
        </w:rPr>
        <w:t>т</w:t>
      </w:r>
      <w:r w:rsidR="00F7014A">
        <w:rPr>
          <w:rFonts w:ascii="Times New Roman" w:hAnsi="Times New Roman" w:cs="Times New Roman"/>
          <w:color w:val="000000"/>
          <w:sz w:val="28"/>
          <w:szCs w:val="28"/>
          <w:lang w:val="be-BY"/>
        </w:rPr>
        <w:t>-</w:t>
      </w:r>
      <w:r w:rsidRPr="00F7014A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рассылка, бацькоўскі сход, адкрытыя ўрокі і інш. 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>Усе прапанаваныя спосабы інфармавання бацькоў могуць выкарыстоўвацца паасобку ці разам, але, па меркаваннях настаўнікаў, якія працуюць па тэхналогіі АА, лепшым з іх з’яўляецца бацькоўскі сход. Толькі канструктыўны дыялог можа данесці да кожнага прысутнага ідэю тэхналогіі, атрымаць ад</w:t>
      </w:r>
      <w:r w:rsidR="00F7014A">
        <w:rPr>
          <w:rFonts w:ascii="Times New Roman" w:hAnsi="Times New Roman" w:cs="Times New Roman"/>
          <w:color w:val="000000"/>
          <w:sz w:val="28"/>
          <w:szCs w:val="28"/>
        </w:rPr>
        <w:t>казы на сумневы і не</w:t>
      </w:r>
      <w:r w:rsidR="00F7014A">
        <w:rPr>
          <w:rFonts w:ascii="Times New Roman" w:hAnsi="Times New Roman" w:cs="Times New Roman"/>
          <w:color w:val="000000"/>
          <w:sz w:val="28"/>
          <w:szCs w:val="28"/>
          <w:lang w:val="be-BY"/>
        </w:rPr>
        <w:t>паразуменні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>, паслухаць меркаванні і вы</w:t>
      </w:r>
      <w:r w:rsidR="00F7014A">
        <w:rPr>
          <w:rFonts w:ascii="Times New Roman" w:hAnsi="Times New Roman" w:cs="Times New Roman"/>
          <w:color w:val="000000"/>
          <w:sz w:val="28"/>
          <w:szCs w:val="28"/>
        </w:rPr>
        <w:t xml:space="preserve">казаць </w:t>
      </w:r>
      <w:proofErr w:type="gramStart"/>
      <w:r w:rsidR="00F7014A">
        <w:rPr>
          <w:rFonts w:ascii="Times New Roman" w:hAnsi="Times New Roman" w:cs="Times New Roman"/>
          <w:color w:val="000000"/>
          <w:sz w:val="28"/>
          <w:szCs w:val="28"/>
        </w:rPr>
        <w:t>св</w:t>
      </w:r>
      <w:proofErr w:type="gramEnd"/>
      <w:r w:rsidR="00F7014A">
        <w:rPr>
          <w:rFonts w:ascii="Times New Roman" w:hAnsi="Times New Roman" w:cs="Times New Roman"/>
          <w:color w:val="000000"/>
          <w:sz w:val="28"/>
          <w:szCs w:val="28"/>
        </w:rPr>
        <w:t>ій</w:t>
      </w:r>
      <w:r w:rsidR="00F7014A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 пункт</w:t>
      </w:r>
      <w:r w:rsidR="00F7014A">
        <w:rPr>
          <w:rFonts w:ascii="Times New Roman" w:hAnsi="Times New Roman" w:cs="Times New Roman"/>
          <w:color w:val="000000"/>
          <w:sz w:val="28"/>
          <w:szCs w:val="28"/>
        </w:rPr>
        <w:t xml:space="preserve"> гледжання, пераканацца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альбо</w:t>
      </w:r>
      <w:r w:rsidR="00F7014A">
        <w:rPr>
          <w:rFonts w:ascii="Times New Roman" w:hAnsi="Times New Roman" w:cs="Times New Roman"/>
          <w:color w:val="000000"/>
          <w:sz w:val="28"/>
          <w:szCs w:val="28"/>
        </w:rPr>
        <w:t xml:space="preserve"> задумацца. </w:t>
      </w:r>
    </w:p>
    <w:p w:rsidR="00F7014A" w:rsidRDefault="00F7014A" w:rsidP="00F7014A">
      <w:pPr>
        <w:ind w:firstLine="709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 w:rsidRPr="00F7014A">
        <w:rPr>
          <w:rFonts w:ascii="Times New Roman" w:hAnsi="Times New Roman" w:cs="Times New Roman"/>
          <w:color w:val="000000"/>
          <w:sz w:val="28"/>
          <w:szCs w:val="28"/>
          <w:lang w:val="be-BY"/>
        </w:rPr>
        <w:t>Формы, метады і пры</w:t>
      </w:r>
      <w:r>
        <w:rPr>
          <w:rFonts w:ascii="Times New Roman" w:hAnsi="Times New Roman" w:cs="Times New Roman"/>
          <w:color w:val="000000"/>
          <w:sz w:val="28"/>
          <w:szCs w:val="28"/>
          <w:lang w:val="be-BY"/>
        </w:rPr>
        <w:t>ё</w:t>
      </w:r>
      <w:r w:rsidR="005275F1" w:rsidRPr="00F7014A">
        <w:rPr>
          <w:rFonts w:ascii="Times New Roman" w:hAnsi="Times New Roman" w:cs="Times New Roman"/>
          <w:color w:val="000000"/>
          <w:sz w:val="28"/>
          <w:szCs w:val="28"/>
          <w:lang w:val="be-BY"/>
        </w:rPr>
        <w:t>мы данясення інфармацыі да бацькоў на бацькоўскім сходзе могуць быць розн</w:t>
      </w:r>
      <w:r w:rsidRPr="00F7014A">
        <w:rPr>
          <w:rFonts w:ascii="Times New Roman" w:hAnsi="Times New Roman" w:cs="Times New Roman"/>
          <w:color w:val="000000"/>
          <w:sz w:val="28"/>
          <w:szCs w:val="28"/>
          <w:lang w:val="be-BY"/>
        </w:rPr>
        <w:t>ыя: ад гутаркі, дзелавой гульні</w:t>
      </w:r>
      <w:r w:rsidR="005275F1" w:rsidRPr="00F7014A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 да педагагічнага даслед</w:t>
      </w:r>
      <w:r>
        <w:rPr>
          <w:rFonts w:ascii="Times New Roman" w:hAnsi="Times New Roman" w:cs="Times New Roman"/>
          <w:color w:val="000000"/>
          <w:sz w:val="28"/>
          <w:szCs w:val="28"/>
          <w:lang w:val="be-BY"/>
        </w:rPr>
        <w:t>а</w:t>
      </w:r>
      <w:r w:rsidR="005275F1" w:rsidRPr="00F7014A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вання праблемы. </w:t>
      </w:r>
      <w:r w:rsidR="005275F1"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Вось, як прыклад, настаўніца з </w:t>
      </w:r>
      <w:r>
        <w:rPr>
          <w:rFonts w:ascii="Times New Roman" w:hAnsi="Times New Roman" w:cs="Times New Roman"/>
          <w:color w:val="000000"/>
          <w:sz w:val="28"/>
          <w:szCs w:val="28"/>
        </w:rPr>
        <w:t>Магіл</w:t>
      </w:r>
      <w:r>
        <w:rPr>
          <w:rFonts w:ascii="Times New Roman" w:hAnsi="Times New Roman" w:cs="Times New Roman"/>
          <w:color w:val="000000"/>
          <w:sz w:val="28"/>
          <w:szCs w:val="28"/>
          <w:lang w:val="be-BY"/>
        </w:rPr>
        <w:t>ё</w:t>
      </w:r>
      <w:r w:rsidR="005275F1" w:rsidRPr="005275F1">
        <w:rPr>
          <w:rFonts w:ascii="Times New Roman" w:hAnsi="Times New Roman" w:cs="Times New Roman"/>
          <w:color w:val="000000"/>
          <w:sz w:val="28"/>
          <w:szCs w:val="28"/>
        </w:rPr>
        <w:t>ўскай гімназіі Вольга Зубкова перад бацькоўскім сходам правяла анкетаванне, даслед</w:t>
      </w:r>
      <w:r>
        <w:rPr>
          <w:rFonts w:ascii="Times New Roman" w:hAnsi="Times New Roman" w:cs="Times New Roman"/>
          <w:color w:val="000000"/>
          <w:sz w:val="28"/>
          <w:szCs w:val="28"/>
          <w:lang w:val="be-BY"/>
        </w:rPr>
        <w:t>а</w:t>
      </w:r>
      <w:r w:rsidR="005275F1"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ваўшы праблему адносінаў бацькоў да </w:t>
      </w:r>
      <w:proofErr w:type="gramStart"/>
      <w:r w:rsidR="005275F1" w:rsidRPr="005275F1">
        <w:rPr>
          <w:rFonts w:ascii="Times New Roman" w:hAnsi="Times New Roman" w:cs="Times New Roman"/>
          <w:color w:val="000000"/>
          <w:sz w:val="28"/>
          <w:szCs w:val="28"/>
        </w:rPr>
        <w:t>новых</w:t>
      </w:r>
      <w:proofErr w:type="gramEnd"/>
      <w:r w:rsidR="005275F1"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зменаў і </w:t>
      </w:r>
      <w:r w:rsidR="005275F1" w:rsidRPr="005275F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падрыхтаваўшы іх, тым самым, да канструктыўнай размовы. Прапанаваная анкета складалася з двух частак. У першай частцы былі пытанні, на якія патр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эбна было бацькам даць адказ. </w:t>
      </w:r>
      <w:r>
        <w:rPr>
          <w:rFonts w:ascii="Times New Roman" w:hAnsi="Times New Roman" w:cs="Times New Roman"/>
          <w:color w:val="000000"/>
          <w:sz w:val="28"/>
          <w:szCs w:val="28"/>
          <w:lang w:val="be-BY"/>
        </w:rPr>
        <w:t>У</w:t>
      </w:r>
      <w:r w:rsidR="005275F1"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другой – настаўніца прапанавала вучням пісьмовую працу па тэме «Квадратныя карані». </w:t>
      </w:r>
      <w:r w:rsidR="005275F1" w:rsidRPr="005275F1">
        <w:rPr>
          <w:rFonts w:ascii="Times New Roman" w:hAnsi="Times New Roman" w:cs="Times New Roman"/>
          <w:color w:val="000000"/>
          <w:sz w:val="28"/>
          <w:szCs w:val="28"/>
        </w:rPr>
        <w:br/>
        <w:t>“Неабходна было запісаць асноўныя формулы па тэме (за некалькі ўрокаў) і рашыць шэраг прыкладаў. Я праверыла правільнасць выканання работ ( плюс - мінус ) і разам з каментарамі перадала бацькам праз дзяцей .</w:t>
      </w:r>
      <w:r w:rsidR="005275F1" w:rsidRPr="005275F1">
        <w:rPr>
          <w:rFonts w:ascii="Times New Roman" w:hAnsi="Times New Roman" w:cs="Times New Roman"/>
          <w:color w:val="000000"/>
          <w:sz w:val="28"/>
          <w:szCs w:val="28"/>
        </w:rPr>
        <w:br/>
        <w:t xml:space="preserve">1 . </w:t>
      </w:r>
      <w:proofErr w:type="gramStart"/>
      <w:r w:rsidR="005275F1" w:rsidRPr="005275F1">
        <w:rPr>
          <w:rFonts w:ascii="Times New Roman" w:hAnsi="Times New Roman" w:cs="Times New Roman"/>
          <w:color w:val="000000"/>
          <w:sz w:val="28"/>
          <w:szCs w:val="28"/>
        </w:rPr>
        <w:t>Ц</w:t>
      </w:r>
      <w:proofErr w:type="gramEnd"/>
      <w:r w:rsidR="005275F1" w:rsidRPr="005275F1">
        <w:rPr>
          <w:rFonts w:ascii="Times New Roman" w:hAnsi="Times New Roman" w:cs="Times New Roman"/>
          <w:color w:val="000000"/>
          <w:sz w:val="28"/>
          <w:szCs w:val="28"/>
        </w:rPr>
        <w:t>і лічыце Вы , што больш частае выстаўленне адзнак Вашаму дзіцяці паляпшае яго веды?</w:t>
      </w:r>
      <w:r w:rsidR="005275F1" w:rsidRPr="005275F1">
        <w:rPr>
          <w:rFonts w:ascii="Times New Roman" w:hAnsi="Times New Roman" w:cs="Times New Roman"/>
          <w:color w:val="000000"/>
          <w:sz w:val="28"/>
          <w:szCs w:val="28"/>
        </w:rPr>
        <w:br/>
        <w:t>2 . Ці заўсёды адзнака Вашага дзіцяці паказвае колькасць працы , выдаткаванага ім на вывучэнне тэмы</w:t>
      </w:r>
      <w:proofErr w:type="gramStart"/>
      <w:r w:rsidR="005275F1"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?</w:t>
      </w:r>
      <w:proofErr w:type="gramEnd"/>
      <w:r w:rsidR="005275F1"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5275F1" w:rsidRPr="005275F1">
        <w:rPr>
          <w:rFonts w:ascii="Times New Roman" w:hAnsi="Times New Roman" w:cs="Times New Roman"/>
          <w:color w:val="000000"/>
          <w:sz w:val="28"/>
          <w:szCs w:val="28"/>
        </w:rPr>
        <w:t>Ц</w:t>
      </w:r>
      <w:proofErr w:type="gramEnd"/>
      <w:r w:rsidR="005275F1" w:rsidRPr="005275F1">
        <w:rPr>
          <w:rFonts w:ascii="Times New Roman" w:hAnsi="Times New Roman" w:cs="Times New Roman"/>
          <w:color w:val="000000"/>
          <w:sz w:val="28"/>
          <w:szCs w:val="28"/>
        </w:rPr>
        <w:t>і гэта хутчэй за параўнанне ведаў дзіцяці з ідэальнымі па прадмеце ?</w:t>
      </w:r>
      <w:r w:rsidR="005275F1" w:rsidRPr="005275F1">
        <w:rPr>
          <w:rFonts w:ascii="Times New Roman" w:hAnsi="Times New Roman" w:cs="Times New Roman"/>
          <w:color w:val="000000"/>
          <w:sz w:val="28"/>
          <w:szCs w:val="28"/>
        </w:rPr>
        <w:br/>
        <w:t>3 . Ці трэба цалкам адмовіцца ад выстаўлення адзнак ?</w:t>
      </w:r>
      <w:r w:rsidR="005275F1" w:rsidRPr="005275F1">
        <w:rPr>
          <w:rFonts w:ascii="Times New Roman" w:hAnsi="Times New Roman" w:cs="Times New Roman"/>
          <w:color w:val="000000"/>
          <w:sz w:val="28"/>
          <w:szCs w:val="28"/>
        </w:rPr>
        <w:br/>
        <w:t>4 . Хацелі б Вы атрымліваць нялічбавыя каментар (аналіз) працы Вашага дзіцяці па матэматыцы?</w:t>
      </w:r>
      <w:r w:rsidR="005275F1" w:rsidRPr="005275F1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F7014A" w:rsidRDefault="005275F1" w:rsidP="00F7014A">
      <w:pPr>
        <w:ind w:firstLine="709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Вось што стала вынікам гэтага даследвання: 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На пытанне № 1, № 2 (першая частка) і № 3 адказалі «не» большасць бацькоў. Пытанні № 2 (другая частка) і № 4 часцей - «так». Мама вельмі кемлівага, але настолькі ж лянівага вучня, на прапанову цалкам адмовіцца ад выстаўлення адзнак напісала «Гэта фантастыка! – Але - ТАК!!!» 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>Пажадала ўдачы ў творчасці)))”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End"/>
    </w:p>
    <w:p w:rsidR="00F7014A" w:rsidRDefault="005275F1" w:rsidP="00F7014A">
      <w:pPr>
        <w:ind w:firstLine="709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 w:rsidRPr="005275F1">
        <w:rPr>
          <w:rFonts w:ascii="Times New Roman" w:hAnsi="Times New Roman" w:cs="Times New Roman"/>
          <w:color w:val="000000"/>
          <w:sz w:val="28"/>
          <w:szCs w:val="28"/>
        </w:rPr>
        <w:t>Праца з бацькамі лічыцца самым складаным элементам у тэхналогіі АА. Арганізоўваючы гэты працэс</w:t>
      </w:r>
      <w:r w:rsidR="00F7014A">
        <w:rPr>
          <w:rFonts w:ascii="Times New Roman" w:hAnsi="Times New Roman" w:cs="Times New Roman"/>
          <w:color w:val="000000"/>
          <w:sz w:val="28"/>
          <w:szCs w:val="28"/>
          <w:lang w:val="be-BY"/>
        </w:rPr>
        <w:t>,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трэба быць рэалістам і разумець, што складзеныя дзесяцігоддзямі стэрэатыпы</w:t>
      </w:r>
      <w:r w:rsidR="00F7014A">
        <w:rPr>
          <w:rFonts w:ascii="Times New Roman" w:hAnsi="Times New Roman" w:cs="Times New Roman"/>
          <w:color w:val="000000"/>
          <w:sz w:val="28"/>
          <w:szCs w:val="28"/>
          <w:lang w:val="be-BY"/>
        </w:rPr>
        <w:t>,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звязаныя з </w:t>
      </w:r>
      <w:r w:rsidR="00F7014A">
        <w:rPr>
          <w:rFonts w:ascii="Times New Roman" w:hAnsi="Times New Roman" w:cs="Times New Roman"/>
          <w:color w:val="000000"/>
          <w:sz w:val="28"/>
          <w:szCs w:val="28"/>
        </w:rPr>
        <w:t>адзнакай, за адну класную гадзіну перамяніць не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магчыма. На першых этапах далучэння </w:t>
      </w:r>
      <w:r w:rsidR="00F7014A">
        <w:rPr>
          <w:rFonts w:ascii="Times New Roman" w:hAnsi="Times New Roman" w:cs="Times New Roman"/>
          <w:color w:val="000000"/>
          <w:sz w:val="28"/>
          <w:szCs w:val="28"/>
        </w:rPr>
        <w:t>бацькоў да адукацыйнага працэсу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адбываецца толькі пашырэнне ўяўленняў аб магчымасцях вучэбнага працэсу ў выхаванні іх дзяцей і актуалізацыі бацькоўскай ролі ў яго эффектыўнасці. Працэс далучэння даволі складаны і доў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>і, які ажыццяўляецца на працягу ўсяго навучання дзіцяці ў школе. Па меркаваннях Ганны Паўленка, настаўніцы замежнай мовы, эфектыўнасць яго, ў далейшым, будзе ў многім залежыць ад настаўніка, ад яго мэтанакіраванай дзейнасці: “дэталёвых аналі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>ў работ дзіцяці; акцэнтаў на супрацоўніцтва; узаемадапамогі, а не крытыкі і ўзаемных абвінавачванняў; арыентацыі на давер, ўзаемадзеяння; заахвочвання іх прадуктыўнай ацэнкай дзейнасці іх дзіцяці, а не на адзнакай.”. Да такой жа высновы прыйшоў і Андрэй Лянчэўскі, настаў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>н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>ік гісторыі з Асіповіч</w:t>
      </w:r>
      <w:r w:rsidR="00F7014A">
        <w:rPr>
          <w:rFonts w:ascii="Times New Roman" w:hAnsi="Times New Roman" w:cs="Times New Roman"/>
          <w:color w:val="000000"/>
          <w:sz w:val="28"/>
          <w:szCs w:val="28"/>
          <w:lang w:val="be-BY"/>
        </w:rPr>
        <w:t>аў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>, ахарактарызава</w:t>
      </w:r>
      <w:r w:rsidR="00F7014A">
        <w:rPr>
          <w:rFonts w:ascii="Times New Roman" w:hAnsi="Times New Roman" w:cs="Times New Roman"/>
          <w:color w:val="000000"/>
          <w:sz w:val="28"/>
          <w:szCs w:val="28"/>
          <w:lang w:val="be-BY"/>
        </w:rPr>
        <w:t>ў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шы 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працу з бацькамі “…як працу на перспектыву, разлічаную на больш працяглы перыяд. Застаец</w:t>
      </w:r>
      <w:r w:rsidR="00F7014A">
        <w:rPr>
          <w:rFonts w:ascii="Times New Roman" w:hAnsi="Times New Roman" w:cs="Times New Roman"/>
          <w:color w:val="000000"/>
          <w:sz w:val="28"/>
          <w:szCs w:val="28"/>
        </w:rPr>
        <w:t>ца толькі працаваць і даказваць</w:t>
      </w:r>
      <w:r w:rsidR="00F7014A">
        <w:rPr>
          <w:rFonts w:ascii="Times New Roman" w:hAnsi="Times New Roman" w:cs="Times New Roman"/>
          <w:color w:val="000000"/>
          <w:sz w:val="28"/>
          <w:szCs w:val="28"/>
          <w:lang w:val="be-BY"/>
        </w:rPr>
        <w:t>,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>што ўсе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мы (вучні, настаўнікі, бацькі) рухаемся ў правільным кірунку”.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F7014A" w:rsidRDefault="00F7014A" w:rsidP="00F7014A">
      <w:pPr>
        <w:ind w:firstLine="709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be-BY"/>
        </w:rPr>
        <w:t>Як паказвае жыццё</w:t>
      </w:r>
      <w:r w:rsidR="005275F1" w:rsidRPr="00F7014A">
        <w:rPr>
          <w:rFonts w:ascii="Times New Roman" w:hAnsi="Times New Roman" w:cs="Times New Roman"/>
          <w:color w:val="000000"/>
          <w:sz w:val="28"/>
          <w:szCs w:val="28"/>
          <w:lang w:val="be-BY"/>
        </w:rPr>
        <w:t>, накірунак, прапанаваны АА</w:t>
      </w:r>
      <w:r>
        <w:rPr>
          <w:rFonts w:ascii="Times New Roman" w:hAnsi="Times New Roman" w:cs="Times New Roman"/>
          <w:color w:val="000000"/>
          <w:sz w:val="28"/>
          <w:szCs w:val="28"/>
          <w:lang w:val="be-BY"/>
        </w:rPr>
        <w:t>,</w:t>
      </w:r>
      <w:r w:rsidR="005275F1" w:rsidRPr="00F7014A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 дазваляе настаўнікам, арганізаваць спрыяльнае навуч</w:t>
      </w:r>
      <w:r>
        <w:rPr>
          <w:rFonts w:ascii="Times New Roman" w:hAnsi="Times New Roman" w:cs="Times New Roman"/>
          <w:color w:val="000000"/>
          <w:sz w:val="28"/>
          <w:szCs w:val="28"/>
          <w:lang w:val="be-BY"/>
        </w:rPr>
        <w:t>альнае асяроддзе, дзе ў вучняў ё</w:t>
      </w:r>
      <w:r w:rsidR="005275F1" w:rsidRPr="00F7014A">
        <w:rPr>
          <w:rFonts w:ascii="Times New Roman" w:hAnsi="Times New Roman" w:cs="Times New Roman"/>
          <w:color w:val="000000"/>
          <w:sz w:val="28"/>
          <w:szCs w:val="28"/>
          <w:lang w:val="be-BY"/>
        </w:rPr>
        <w:t>сць ма</w:t>
      </w:r>
      <w:r>
        <w:rPr>
          <w:rFonts w:ascii="Times New Roman" w:hAnsi="Times New Roman" w:cs="Times New Roman"/>
          <w:color w:val="000000"/>
          <w:sz w:val="28"/>
          <w:szCs w:val="28"/>
          <w:lang w:val="be-BY"/>
        </w:rPr>
        <w:t>гчымасць рэалізаваць свае асабіст</w:t>
      </w:r>
      <w:r w:rsidR="005275F1" w:rsidRPr="00F7014A">
        <w:rPr>
          <w:rFonts w:ascii="Times New Roman" w:hAnsi="Times New Roman" w:cs="Times New Roman"/>
          <w:color w:val="000000"/>
          <w:sz w:val="28"/>
          <w:szCs w:val="28"/>
          <w:lang w:val="be-BY"/>
        </w:rPr>
        <w:t>ыя здольнасці, а бацькам – быць упэўненымі ў якасці</w:t>
      </w:r>
      <w:r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 адукацыі сваіх дзяцей. </w:t>
      </w:r>
    </w:p>
    <w:p w:rsidR="00F7014A" w:rsidRDefault="005275F1" w:rsidP="00F7014A">
      <w:pPr>
        <w:ind w:firstLine="709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 w:rsidRPr="00F7014A">
        <w:rPr>
          <w:rFonts w:ascii="Times New Roman" w:hAnsi="Times New Roman" w:cs="Times New Roman"/>
          <w:color w:val="000000"/>
          <w:sz w:val="28"/>
          <w:szCs w:val="28"/>
          <w:lang w:val="be-BY"/>
        </w:rPr>
        <w:t>Асноўнымі праблемамі гэтага модуля сталі: час, якога ўсім не хапае і адсутнасць маг</w:t>
      </w:r>
      <w:r w:rsidR="00F7014A">
        <w:rPr>
          <w:rFonts w:ascii="Times New Roman" w:hAnsi="Times New Roman" w:cs="Times New Roman"/>
          <w:color w:val="000000"/>
          <w:sz w:val="28"/>
          <w:szCs w:val="28"/>
          <w:lang w:val="be-BY"/>
        </w:rPr>
        <w:t>чымасці пагаварыць з бацькамі.</w:t>
      </w:r>
      <w:r w:rsidR="00F7014A">
        <w:rPr>
          <w:rFonts w:ascii="Times New Roman" w:hAnsi="Times New Roman" w:cs="Times New Roman"/>
          <w:color w:val="000000"/>
          <w:sz w:val="28"/>
          <w:szCs w:val="28"/>
          <w:lang w:val="be-BY"/>
        </w:rPr>
        <w:br/>
      </w:r>
    </w:p>
    <w:p w:rsidR="00EC6515" w:rsidRPr="00025DC3" w:rsidRDefault="005275F1" w:rsidP="00F7014A">
      <w:pPr>
        <w:ind w:firstLine="709"/>
        <w:rPr>
          <w:rFonts w:ascii="Times New Roman" w:hAnsi="Times New Roman" w:cs="Times New Roman"/>
          <w:color w:val="000000"/>
          <w:sz w:val="28"/>
          <w:szCs w:val="28"/>
          <w:lang w:val="be-BY"/>
        </w:rPr>
      </w:pPr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Паважаныя ўдзельнікі навучальнага курсу, </w:t>
      </w:r>
      <w:r w:rsidR="00F7014A">
        <w:rPr>
          <w:rFonts w:ascii="Times New Roman" w:hAnsi="Times New Roman" w:cs="Times New Roman"/>
          <w:color w:val="000000"/>
          <w:sz w:val="28"/>
          <w:szCs w:val="28"/>
          <w:lang w:val="be-BY"/>
        </w:rPr>
        <w:t xml:space="preserve"> 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>вамі зроблены вялікі крок у будучае! Упэўнены, ніхто з вас не сумняваецца ў праваце той справы, якой зараз займаецца, а гэта значыць што памылкі выправяцца, дро</w:t>
      </w:r>
      <w:r w:rsidR="00F7014A">
        <w:rPr>
          <w:rFonts w:ascii="Times New Roman" w:hAnsi="Times New Roman" w:cs="Times New Roman"/>
          <w:color w:val="000000"/>
          <w:sz w:val="28"/>
          <w:szCs w:val="28"/>
        </w:rPr>
        <w:t>бязі высветляцца і ў працэсе пл</w:t>
      </w:r>
      <w:r w:rsidR="00F7014A">
        <w:rPr>
          <w:rFonts w:ascii="Times New Roman" w:hAnsi="Times New Roman" w:cs="Times New Roman"/>
          <w:color w:val="000000"/>
          <w:sz w:val="28"/>
          <w:szCs w:val="28"/>
          <w:lang w:val="be-BY"/>
        </w:rPr>
        <w:t>ё</w:t>
      </w:r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ннай працы набудзецца цудоўны вопыт. Вопыт, які дапаможа вам </w:t>
      </w:r>
      <w:proofErr w:type="gramStart"/>
      <w:r w:rsidRPr="005275F1">
        <w:rPr>
          <w:rFonts w:ascii="Times New Roman" w:hAnsi="Times New Roman" w:cs="Times New Roman"/>
          <w:color w:val="000000"/>
          <w:sz w:val="28"/>
          <w:szCs w:val="28"/>
        </w:rPr>
        <w:t>вашу</w:t>
      </w:r>
      <w:proofErr w:type="gramEnd"/>
      <w:r w:rsidRPr="005275F1">
        <w:rPr>
          <w:rFonts w:ascii="Times New Roman" w:hAnsi="Times New Roman" w:cs="Times New Roman"/>
          <w:color w:val="000000"/>
          <w:sz w:val="28"/>
          <w:szCs w:val="28"/>
        </w:rPr>
        <w:t xml:space="preserve"> працу зрабіць эфектыўнай і карыснай, а для дзяцей цікавай і зразумелай.</w:t>
      </w:r>
    </w:p>
    <w:sectPr w:rsidR="00EC6515" w:rsidRPr="00025DC3" w:rsidSect="00EC65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proofState w:grammar="clean"/>
  <w:defaultTabStop w:val="708"/>
  <w:characterSpacingControl w:val="doNotCompress"/>
  <w:compat/>
  <w:rsids>
    <w:rsidRoot w:val="005275F1"/>
    <w:rsid w:val="00025DC3"/>
    <w:rsid w:val="005275F1"/>
    <w:rsid w:val="00610FFD"/>
    <w:rsid w:val="007155CA"/>
    <w:rsid w:val="00876277"/>
    <w:rsid w:val="00C343C4"/>
    <w:rsid w:val="00EC6515"/>
    <w:rsid w:val="00F70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5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75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75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9</Pages>
  <Words>2991</Words>
  <Characters>17051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SERVICE</Company>
  <LinksUpToDate>false</LinksUpToDate>
  <CharactersWithSpaces>20002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NT</cp:lastModifiedBy>
  <cp:revision>3</cp:revision>
  <dcterms:created xsi:type="dcterms:W3CDTF">2014-03-09T11:35:00Z</dcterms:created>
  <dcterms:modified xsi:type="dcterms:W3CDTF">2014-03-09T12:18:00Z</dcterms:modified>
</cp:coreProperties>
</file>