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ABB" w:rsidRPr="003A2745" w:rsidRDefault="004A0ABB" w:rsidP="006C7CE1">
      <w:pPr>
        <w:jc w:val="center"/>
        <w:rPr>
          <w:rFonts w:cs="Calibri"/>
          <w:lang w:val="be-BY"/>
        </w:rPr>
      </w:pPr>
      <w:r w:rsidRPr="003A2745">
        <w:rPr>
          <w:rFonts w:cs="Calibri"/>
          <w:lang w:val="be-BY"/>
        </w:rPr>
        <w:t>Лісава Таццяна</w:t>
      </w:r>
    </w:p>
    <w:p w:rsidR="003A2745" w:rsidRDefault="003A2745" w:rsidP="006C7CE1">
      <w:pPr>
        <w:spacing w:line="360" w:lineRule="auto"/>
        <w:ind w:left="709"/>
        <w:jc w:val="center"/>
        <w:rPr>
          <w:rFonts w:ascii="Calibri" w:hAnsi="Calibri" w:cs="Calibri"/>
          <w:lang w:val="en-US"/>
        </w:rPr>
      </w:pPr>
    </w:p>
    <w:p w:rsidR="004A0ABB" w:rsidRDefault="004A0ABB" w:rsidP="006C7CE1">
      <w:pPr>
        <w:spacing w:line="360" w:lineRule="auto"/>
        <w:ind w:left="709"/>
        <w:jc w:val="center"/>
        <w:rPr>
          <w:rFonts w:ascii="Calibri" w:hAnsi="Calibri" w:cs="Calibri"/>
          <w:lang w:val="be-BY"/>
        </w:rPr>
      </w:pPr>
      <w:r w:rsidRPr="00052630">
        <w:rPr>
          <w:rFonts w:ascii="Calibri" w:hAnsi="Calibri" w:cs="Calibri"/>
          <w:lang w:val="be-BY"/>
        </w:rPr>
        <w:t>ДУА “Гімназія № 3 г. Бабруйска”</w:t>
      </w:r>
      <w:r w:rsidRPr="00587450">
        <w:rPr>
          <w:rFonts w:ascii="Calibri" w:hAnsi="Calibri" w:cs="Calibri"/>
          <w:lang w:val="be-BY"/>
        </w:rPr>
        <w:br/>
      </w:r>
    </w:p>
    <w:p w:rsidR="004A0ABB" w:rsidRPr="00FD484A" w:rsidRDefault="004A0ABB" w:rsidP="004A0ABB">
      <w:pPr>
        <w:rPr>
          <w:b/>
          <w:i/>
          <w:lang w:val="be-BY" w:eastAsia="ru-RU"/>
        </w:rPr>
      </w:pPr>
      <w:r w:rsidRPr="00FD484A">
        <w:rPr>
          <w:b/>
          <w:i/>
          <w:lang w:val="be-BY" w:eastAsia="ru-RU"/>
        </w:rPr>
        <w:t>Факультатыўныя заняткі “Практыкум па арфаграфіі беларускай мове” ў 10 класе</w:t>
      </w:r>
    </w:p>
    <w:p w:rsidR="004A0ABB" w:rsidRPr="00FD484A" w:rsidRDefault="004A0ABB" w:rsidP="004A0ABB">
      <w:pPr>
        <w:rPr>
          <w:b/>
          <w:lang w:val="be-BY" w:eastAsia="ru-RU"/>
        </w:rPr>
      </w:pPr>
      <w:r w:rsidRPr="00FD484A">
        <w:rPr>
          <w:b/>
          <w:i/>
          <w:lang w:val="be-BY" w:eastAsia="ru-RU"/>
        </w:rPr>
        <w:t>Тэма:</w:t>
      </w:r>
      <w:r w:rsidRPr="00FD484A">
        <w:rPr>
          <w:lang w:val="be-BY" w:eastAsia="ru-RU"/>
        </w:rPr>
        <w:t xml:space="preserve"> </w:t>
      </w:r>
      <w:r w:rsidRPr="00FD484A">
        <w:rPr>
          <w:b/>
          <w:lang w:val="be-BY" w:eastAsia="ru-RU"/>
        </w:rPr>
        <w:t>Правапіс раздзяляльнага мяккага знака і апострафа</w:t>
      </w:r>
    </w:p>
    <w:p w:rsidR="004A0ABB" w:rsidRPr="00FD484A" w:rsidRDefault="004A0ABB" w:rsidP="004A0ABB">
      <w:pPr>
        <w:rPr>
          <w:b/>
          <w:i/>
          <w:lang w:val="be-BY" w:eastAsia="ru-RU"/>
        </w:rPr>
      </w:pPr>
      <w:r w:rsidRPr="00FD484A">
        <w:rPr>
          <w:b/>
          <w:i/>
          <w:lang w:val="be-BY" w:eastAsia="ru-RU"/>
        </w:rPr>
        <w:t>Мэты заняткаў:</w:t>
      </w:r>
    </w:p>
    <w:p w:rsidR="004A0ABB" w:rsidRPr="00FD484A" w:rsidRDefault="004A0ABB" w:rsidP="004A0ABB">
      <w:pPr>
        <w:ind w:firstLine="708"/>
        <w:rPr>
          <w:i/>
          <w:u w:val="single"/>
          <w:lang w:val="be-BY" w:eastAsia="ru-RU"/>
        </w:rPr>
      </w:pPr>
      <w:r w:rsidRPr="00FD484A">
        <w:rPr>
          <w:i/>
          <w:u w:val="single"/>
          <w:lang w:val="be-BY" w:eastAsia="ru-RU"/>
        </w:rPr>
        <w:t>адукацыйная</w:t>
      </w:r>
    </w:p>
    <w:p w:rsidR="004A0ABB" w:rsidRPr="00FD484A" w:rsidRDefault="004A0ABB" w:rsidP="004A0ABB">
      <w:pPr>
        <w:ind w:left="432" w:firstLine="708"/>
        <w:rPr>
          <w:i/>
          <w:lang w:val="be-BY" w:eastAsia="ru-RU"/>
        </w:rPr>
      </w:pPr>
      <w:r w:rsidRPr="00FD484A">
        <w:rPr>
          <w:lang w:val="be-BY" w:eastAsia="ru-RU"/>
        </w:rPr>
        <w:t xml:space="preserve">мяркуецца, што да заканчэння ўрока вучні павінны </w:t>
      </w:r>
      <w:r w:rsidRPr="00FD484A">
        <w:rPr>
          <w:b/>
          <w:lang w:val="be-BY" w:eastAsia="ru-RU"/>
        </w:rPr>
        <w:t>будуць ведаць</w:t>
      </w:r>
      <w:r w:rsidRPr="00FD484A">
        <w:rPr>
          <w:lang w:val="be-BY" w:eastAsia="ru-RU"/>
        </w:rPr>
        <w:t>:</w:t>
      </w:r>
    </w:p>
    <w:p w:rsidR="004A0ABB" w:rsidRPr="00FD484A" w:rsidRDefault="004A0ABB" w:rsidP="004A0ABB">
      <w:pPr>
        <w:widowControl w:val="0"/>
        <w:numPr>
          <w:ilvl w:val="0"/>
          <w:numId w:val="7"/>
        </w:numPr>
        <w:suppressAutoHyphens/>
        <w:contextualSpacing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правілы напісання раздзяляльнага мяккага знака і апострафа;</w:t>
      </w:r>
    </w:p>
    <w:p w:rsidR="004A0ABB" w:rsidRPr="00FD484A" w:rsidRDefault="004A0ABB" w:rsidP="004A0ABB">
      <w:pPr>
        <w:widowControl w:val="0"/>
        <w:suppressAutoHyphens/>
        <w:ind w:left="780" w:firstLine="360"/>
        <w:jc w:val="both"/>
        <w:rPr>
          <w:rFonts w:cs="Calibri"/>
          <w:b/>
          <w:lang w:val="be-BY" w:eastAsia="ru-RU"/>
        </w:rPr>
      </w:pPr>
      <w:r w:rsidRPr="00FD484A">
        <w:rPr>
          <w:rFonts w:cs="Calibri"/>
          <w:b/>
          <w:lang w:val="be-BY" w:eastAsia="ru-RU"/>
        </w:rPr>
        <w:t>будуць умець:</w:t>
      </w:r>
    </w:p>
    <w:p w:rsidR="004A0ABB" w:rsidRPr="00FD484A" w:rsidRDefault="004A0ABB" w:rsidP="004A0ABB">
      <w:pPr>
        <w:widowControl w:val="0"/>
        <w:numPr>
          <w:ilvl w:val="0"/>
          <w:numId w:val="7"/>
        </w:numPr>
        <w:suppressAutoHyphens/>
        <w:contextualSpacing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правільна пісаць словы з мяккім знакам і апострафам;</w:t>
      </w:r>
    </w:p>
    <w:p w:rsidR="004A0ABB" w:rsidRPr="00FD484A" w:rsidRDefault="004A0ABB" w:rsidP="004A0ABB">
      <w:pPr>
        <w:widowControl w:val="0"/>
        <w:numPr>
          <w:ilvl w:val="0"/>
          <w:numId w:val="7"/>
        </w:numPr>
        <w:suppressAutoHyphens/>
        <w:contextualSpacing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аргументаваць выбар арфаграмы; </w:t>
      </w:r>
    </w:p>
    <w:p w:rsidR="004A0ABB" w:rsidRPr="00FD484A" w:rsidRDefault="004A0ABB" w:rsidP="004A0ABB">
      <w:pPr>
        <w:ind w:firstLine="708"/>
        <w:rPr>
          <w:i/>
          <w:u w:val="single"/>
          <w:lang w:val="be-BY" w:eastAsia="ru-RU"/>
        </w:rPr>
      </w:pPr>
      <w:r w:rsidRPr="00FD484A">
        <w:rPr>
          <w:i/>
          <w:u w:val="single"/>
          <w:lang w:val="be-BY" w:eastAsia="ru-RU"/>
        </w:rPr>
        <w:t>развіццёвая</w:t>
      </w:r>
    </w:p>
    <w:p w:rsidR="004A0ABB" w:rsidRPr="00FD484A" w:rsidRDefault="004A0ABB" w:rsidP="004A0ABB">
      <w:pPr>
        <w:widowControl w:val="0"/>
        <w:numPr>
          <w:ilvl w:val="0"/>
          <w:numId w:val="7"/>
        </w:numPr>
        <w:suppressAutoHyphens/>
        <w:contextualSpacing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lang w:val="be-BY" w:eastAsia="ru-RU"/>
        </w:rPr>
        <w:t>спрыяць фарміраванню навыкаў самакантролю, умення планаваць сваю дзейнасць;</w:t>
      </w:r>
    </w:p>
    <w:p w:rsidR="004A0ABB" w:rsidRPr="00FD484A" w:rsidRDefault="004A0ABB" w:rsidP="004A0ABB">
      <w:pPr>
        <w:ind w:firstLine="708"/>
        <w:rPr>
          <w:rFonts w:cs="Calibri"/>
          <w:i/>
          <w:u w:val="single"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 </w:t>
      </w:r>
      <w:r w:rsidRPr="00FD484A">
        <w:rPr>
          <w:i/>
          <w:u w:val="single"/>
          <w:lang w:val="be-BY" w:eastAsia="ru-RU"/>
        </w:rPr>
        <w:t>выхаваўчая</w:t>
      </w:r>
    </w:p>
    <w:p w:rsidR="004A0ABB" w:rsidRPr="00FD484A" w:rsidRDefault="004A0ABB" w:rsidP="004A0ABB">
      <w:pPr>
        <w:widowControl w:val="0"/>
        <w:numPr>
          <w:ilvl w:val="0"/>
          <w:numId w:val="7"/>
        </w:numPr>
        <w:suppressAutoHyphens/>
        <w:contextualSpacing/>
        <w:jc w:val="both"/>
        <w:rPr>
          <w:lang w:val="be-BY" w:eastAsia="ru-RU"/>
        </w:rPr>
      </w:pPr>
      <w:r w:rsidRPr="00FD484A">
        <w:rPr>
          <w:rFonts w:cs="Calibri"/>
          <w:lang w:val="be-BY" w:eastAsia="ru-RU"/>
        </w:rPr>
        <w:t>садзейнічаць павышэнню вучэбнай матывацыі на аснове далучэння вучняў да ўласнага самавызначэння (скіраванасць на ўласны вынік занятку);</w:t>
      </w:r>
      <w:r w:rsidRPr="00FD484A">
        <w:rPr>
          <w:lang w:val="be-BY" w:eastAsia="ru-RU"/>
        </w:rPr>
        <w:t xml:space="preserve"> выхаванню ў вучняў ветлівасці, павагі.</w:t>
      </w:r>
    </w:p>
    <w:p w:rsidR="004A0ABB" w:rsidRPr="00FD484A" w:rsidRDefault="004A0ABB" w:rsidP="004A0ABB">
      <w:pPr>
        <w:rPr>
          <w:rFonts w:cs="Calibri"/>
          <w:lang w:val="be-BY" w:eastAsia="ru-RU"/>
        </w:rPr>
      </w:pPr>
      <w:r w:rsidRPr="00FD484A">
        <w:rPr>
          <w:rFonts w:cs="Calibri"/>
          <w:i/>
          <w:lang w:val="be-BY" w:eastAsia="ru-RU"/>
        </w:rPr>
        <w:t>Абсталяванне:</w:t>
      </w:r>
      <w:r w:rsidRPr="00FD484A">
        <w:rPr>
          <w:rFonts w:cs="Calibri"/>
          <w:lang w:val="be-BY" w:eastAsia="ru-RU"/>
        </w:rPr>
        <w:t xml:space="preserve"> інтэрактыўная дошка, камп’ютары для кожнага вучня для выканання тэста; карткі-схемы для складання алгарытмаў, карткі для кожнага вучня з заданнямі, дапаможнікі па беларускай арфаграфіі: </w:t>
      </w:r>
      <w:r w:rsidRPr="00FD484A">
        <w:rPr>
          <w:rFonts w:cs="Calibri"/>
          <w:i/>
          <w:lang w:val="be-BY" w:eastAsia="ru-RU"/>
        </w:rPr>
        <w:t>Куліковіч,У.І</w:t>
      </w:r>
      <w:r w:rsidRPr="00FD484A">
        <w:rPr>
          <w:rFonts w:cs="Calibri"/>
          <w:lang w:val="be-BY" w:eastAsia="ru-RU"/>
        </w:rPr>
        <w:t>. Сучасная беларуская арфаграфія. – Мінск, 2011</w:t>
      </w:r>
      <w:r w:rsidRPr="00FD484A">
        <w:rPr>
          <w:rFonts w:cs="Calibri"/>
          <w:i/>
          <w:lang w:val="be-BY" w:eastAsia="ru-RU"/>
        </w:rPr>
        <w:t>; Валочка, Г. М. Зелянко, В. У. Бурак, І. Л. </w:t>
      </w:r>
      <w:r w:rsidRPr="00FD484A">
        <w:rPr>
          <w:lang w:val="be-BY" w:eastAsia="ru-RU"/>
        </w:rPr>
        <w:t xml:space="preserve"> </w:t>
      </w:r>
      <w:r w:rsidRPr="00FD484A">
        <w:rPr>
          <w:rFonts w:cs="Calibri"/>
          <w:lang w:val="be-BY" w:eastAsia="ru-RU"/>
        </w:rPr>
        <w:t>Беларуская мова. 10–11 класы. Практыкум па арфаграфіі і пунктуацыі. – Мінск: Аверсэв, 2012.</w:t>
      </w:r>
    </w:p>
    <w:p w:rsidR="004A0ABB" w:rsidRPr="00FD484A" w:rsidRDefault="004A0ABB" w:rsidP="004A0ABB">
      <w:pPr>
        <w:widowControl w:val="0"/>
        <w:suppressAutoHyphens/>
        <w:ind w:left="720"/>
        <w:jc w:val="both"/>
        <w:rPr>
          <w:rFonts w:cs="Calibri"/>
          <w:i/>
          <w:lang w:val="be-BY" w:eastAsia="ru-RU"/>
        </w:rPr>
      </w:pPr>
    </w:p>
    <w:p w:rsidR="004A0ABB" w:rsidRPr="00FD484A" w:rsidRDefault="004A0ABB" w:rsidP="004A0ABB">
      <w:pPr>
        <w:jc w:val="center"/>
        <w:rPr>
          <w:lang w:val="be-BY" w:eastAsia="ru-RU"/>
        </w:rPr>
      </w:pPr>
      <w:r w:rsidRPr="00FD484A">
        <w:rPr>
          <w:lang w:val="be-BY" w:eastAsia="ru-RU"/>
        </w:rPr>
        <w:t>Ход заняткаў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numPr>
          <w:ilvl w:val="0"/>
          <w:numId w:val="1"/>
        </w:numPr>
        <w:contextualSpacing/>
        <w:jc w:val="both"/>
        <w:rPr>
          <w:b/>
          <w:lang w:val="be-BY" w:eastAsia="ru-RU"/>
        </w:rPr>
      </w:pPr>
      <w:r w:rsidRPr="00FD484A">
        <w:rPr>
          <w:b/>
          <w:lang w:val="be-BY" w:eastAsia="ru-RU"/>
        </w:rPr>
        <w:t xml:space="preserve">Арганізацыйны этап </w:t>
      </w:r>
      <w:r w:rsidRPr="00FD484A">
        <w:rPr>
          <w:lang w:val="be-BY" w:eastAsia="ru-RU"/>
        </w:rPr>
        <w:t>(2 хв.)</w:t>
      </w:r>
    </w:p>
    <w:p w:rsidR="004A0ABB" w:rsidRPr="00FD484A" w:rsidRDefault="004A0ABB" w:rsidP="004A0ABB">
      <w:pPr>
        <w:ind w:left="426" w:firstLine="282"/>
        <w:jc w:val="both"/>
        <w:rPr>
          <w:b/>
          <w:i/>
          <w:lang w:val="be-BY" w:eastAsia="ru-RU"/>
        </w:rPr>
      </w:pPr>
      <w:r w:rsidRPr="00FD484A">
        <w:rPr>
          <w:lang w:val="be-BY" w:eastAsia="ru-RU"/>
        </w:rPr>
        <w:t>Дарагія сябры, у вас заўсёды такі спакойны выгляд, што побач з вамі забываеш пра ўсе свае хваляванні. Які ў вас настрой? Старажытныя грэкі казалі: “Добры настрой – палова перамогі”. Давайце ўсміхнёмся адзін аднаму, і я вам жадаю сёння на ўроку атрымаць перамогу ў барацьбе за веды. Хачу адразу заручыцца вашай падтрымкай. Магу я на гэта разлічваць?! Тады плённай нам з вамі працы!</w:t>
      </w:r>
    </w:p>
    <w:p w:rsidR="004A0ABB" w:rsidRPr="00FD484A" w:rsidRDefault="004A0ABB" w:rsidP="004A0ABB">
      <w:pPr>
        <w:numPr>
          <w:ilvl w:val="0"/>
          <w:numId w:val="1"/>
        </w:numPr>
        <w:ind w:left="426" w:firstLine="0"/>
        <w:contextualSpacing/>
        <w:jc w:val="both"/>
        <w:rPr>
          <w:b/>
          <w:lang w:val="be-BY" w:eastAsia="ru-RU"/>
        </w:rPr>
      </w:pPr>
      <w:r w:rsidRPr="00FD484A">
        <w:rPr>
          <w:b/>
          <w:lang w:val="be-BY" w:eastAsia="ru-RU"/>
        </w:rPr>
        <w:t xml:space="preserve">    Арыенціровачна-матывацыйны этап </w:t>
      </w:r>
      <w:r w:rsidRPr="00FD484A">
        <w:rPr>
          <w:lang w:val="be-BY" w:eastAsia="ru-RU"/>
        </w:rPr>
        <w:t>(13 хв.)</w:t>
      </w:r>
    </w:p>
    <w:p w:rsidR="004A0ABB" w:rsidRPr="00FD484A" w:rsidRDefault="004A0ABB" w:rsidP="004A0ABB">
      <w:pPr>
        <w:ind w:firstLine="426"/>
        <w:jc w:val="both"/>
        <w:rPr>
          <w:lang w:val="be-BY" w:eastAsia="ru-RU"/>
        </w:rPr>
      </w:pPr>
      <w:r w:rsidRPr="00FD484A">
        <w:rPr>
          <w:i/>
          <w:lang w:val="be-BY" w:eastAsia="ru-RU"/>
        </w:rPr>
        <w:t>Мэта:</w:t>
      </w:r>
      <w:r w:rsidRPr="00FD484A">
        <w:rPr>
          <w:lang w:val="be-BY" w:eastAsia="ru-RU"/>
        </w:rPr>
        <w:t>садзейнічаць актывізацыі суб’ектыўнага вопыту вучняў, развіццю пазнавальнага інтарэсу, матывацыі, самавызначэнню на вынік урока.</w:t>
      </w:r>
    </w:p>
    <w:p w:rsidR="004A0ABB" w:rsidRPr="00FD484A" w:rsidRDefault="004A0ABB" w:rsidP="004A0ABB">
      <w:pPr>
        <w:ind w:firstLine="426"/>
        <w:jc w:val="both"/>
        <w:rPr>
          <w:lang w:val="be-BY" w:eastAsia="ru-RU"/>
        </w:rPr>
      </w:pPr>
      <w:r w:rsidRPr="00FD484A">
        <w:rPr>
          <w:i/>
          <w:lang w:val="be-BY" w:eastAsia="ru-RU"/>
        </w:rPr>
        <w:t>Педагагічная задача:</w:t>
      </w:r>
      <w:r w:rsidRPr="00FD484A">
        <w:rPr>
          <w:lang w:val="be-BY" w:eastAsia="ru-RU"/>
        </w:rPr>
        <w:t xml:space="preserve"> актуалізаваць апорныя веды і ўменні, сфарміраваць пазнавальныя матывы, стварыць умовы для самавызначэння вучняў на дзейнасць і яе вынікі.</w:t>
      </w:r>
    </w:p>
    <w:p w:rsidR="004A0ABB" w:rsidRPr="00FD484A" w:rsidRDefault="004A0ABB" w:rsidP="004A0ABB">
      <w:pPr>
        <w:rPr>
          <w:rFonts w:cs="Calibri"/>
          <w:b/>
          <w:i/>
          <w:lang w:val="be-BY" w:eastAsia="ru-RU"/>
        </w:rPr>
      </w:pPr>
      <w:r w:rsidRPr="00FD484A">
        <w:rPr>
          <w:lang w:val="be-BY" w:eastAsia="ru-RU"/>
        </w:rPr>
        <w:t>Настаўнік аб’яўляе тэму заняткаў  і прапануе вучням сфармуляваць мэту іх дзейнасці на ўроку</w:t>
      </w:r>
      <w:r w:rsidRPr="00FD484A">
        <w:rPr>
          <w:i/>
          <w:lang w:val="be-BY" w:eastAsia="ru-RU"/>
        </w:rPr>
        <w:t>. (У кожнага вучня – картка-схема, куды ён упісвае свае мэты на ўрок</w:t>
      </w:r>
      <w:r>
        <w:rPr>
          <w:i/>
          <w:lang w:val="be-BY" w:eastAsia="ru-RU"/>
        </w:rPr>
        <w:t xml:space="preserve">, у гэтай картцы прапісаны і </w:t>
      </w:r>
      <w:r w:rsidRPr="00FD484A">
        <w:rPr>
          <w:rFonts w:cs="Calibri"/>
          <w:b/>
          <w:i/>
          <w:lang w:val="be-BY" w:eastAsia="ru-RU"/>
        </w:rPr>
        <w:t xml:space="preserve"> НаШтоБуЗУ</w:t>
      </w:r>
      <w:r>
        <w:rPr>
          <w:rFonts w:cs="Calibri"/>
          <w:b/>
          <w:i/>
          <w:lang w:val="be-BY" w:eastAsia="ru-RU"/>
        </w:rPr>
        <w:t xml:space="preserve">, </w:t>
      </w:r>
      <w:r w:rsidRPr="005F0F85">
        <w:rPr>
          <w:rFonts w:cs="Calibri"/>
          <w:lang w:val="be-BY" w:eastAsia="ru-RU"/>
        </w:rPr>
        <w:t>там жа і заданні</w:t>
      </w:r>
      <w:r>
        <w:rPr>
          <w:rFonts w:cs="Calibri"/>
          <w:b/>
          <w:i/>
          <w:lang w:val="be-BY" w:eastAsia="ru-RU"/>
        </w:rPr>
        <w:t>).</w:t>
      </w:r>
    </w:p>
    <w:p w:rsidR="004A0ABB" w:rsidRDefault="004A0ABB" w:rsidP="004A0ABB">
      <w:pPr>
        <w:ind w:firstLine="708"/>
        <w:jc w:val="both"/>
        <w:rPr>
          <w:rFonts w:cs="Calibri"/>
          <w:b/>
          <w:i/>
          <w:lang w:val="be-BY" w:eastAsia="ru-RU"/>
        </w:rPr>
      </w:pPr>
    </w:p>
    <w:p w:rsidR="004A0ABB" w:rsidRPr="00FD484A" w:rsidRDefault="004A0ABB" w:rsidP="004A0ABB">
      <w:pPr>
        <w:ind w:firstLine="708"/>
        <w:jc w:val="both"/>
        <w:rPr>
          <w:rFonts w:cs="Calibri"/>
          <w:b/>
          <w:i/>
          <w:lang w:val="be-BY" w:eastAsia="ru-RU"/>
        </w:rPr>
      </w:pPr>
      <w:r w:rsidRPr="00FD484A">
        <w:rPr>
          <w:rFonts w:cs="Calibri"/>
          <w:b/>
          <w:i/>
          <w:lang w:val="be-BY" w:eastAsia="ru-RU"/>
        </w:rPr>
        <w:t>Мэта на мове вучняў:</w:t>
      </w:r>
    </w:p>
    <w:p w:rsidR="004A0ABB" w:rsidRPr="00FD484A" w:rsidRDefault="004A0ABB" w:rsidP="004A0ABB">
      <w:pPr>
        <w:jc w:val="both"/>
        <w:rPr>
          <w:rFonts w:cs="Calibri"/>
          <w:b/>
          <w:i/>
          <w:lang w:val="be-BY" w:eastAsia="ru-RU"/>
        </w:rPr>
      </w:pPr>
      <w:r w:rsidRPr="00FD484A">
        <w:rPr>
          <w:rFonts w:cs="Calibri"/>
          <w:b/>
          <w:i/>
          <w:lang w:val="be-BY" w:eastAsia="ru-RU"/>
        </w:rPr>
        <w:t>Пасля ўрока я</w:t>
      </w:r>
      <w:r w:rsidRPr="00FD484A">
        <w:rPr>
          <w:lang w:val="ru-RU" w:eastAsia="ru-RU"/>
        </w:rPr>
        <w:t xml:space="preserve"> </w:t>
      </w:r>
      <w:r w:rsidRPr="00FD484A">
        <w:rPr>
          <w:rFonts w:cs="Calibri"/>
          <w:b/>
          <w:i/>
          <w:lang w:val="be-BY" w:eastAsia="ru-RU"/>
        </w:rPr>
        <w:t>буду ведаць:</w:t>
      </w:r>
    </w:p>
    <w:p w:rsidR="004A0ABB" w:rsidRPr="00FD484A" w:rsidRDefault="004A0ABB" w:rsidP="004A0ABB">
      <w:pPr>
        <w:widowControl w:val="0"/>
        <w:numPr>
          <w:ilvl w:val="0"/>
          <w:numId w:val="3"/>
        </w:numPr>
        <w:suppressAutoHyphens/>
        <w:jc w:val="both"/>
        <w:rPr>
          <w:rFonts w:cs="Calibri"/>
          <w:lang w:val="be-BY" w:eastAsia="ru-RU"/>
        </w:rPr>
      </w:pPr>
      <w:r w:rsidRPr="00FD484A">
        <w:rPr>
          <w:rFonts w:cs="Calibri"/>
          <w:lang w:val="be-BY" w:eastAsia="ru-RU"/>
        </w:rPr>
        <w:t>правілы напісання раздзяляльнага мяккага знака і апострафа;</w:t>
      </w:r>
    </w:p>
    <w:p w:rsidR="004A0ABB" w:rsidRPr="00FD484A" w:rsidRDefault="004A0ABB" w:rsidP="004A0ABB">
      <w:pPr>
        <w:widowControl w:val="0"/>
        <w:suppressAutoHyphens/>
        <w:jc w:val="both"/>
        <w:rPr>
          <w:rFonts w:cs="Calibri"/>
          <w:b/>
          <w:i/>
          <w:lang w:val="be-BY" w:eastAsia="ru-RU"/>
        </w:rPr>
      </w:pPr>
      <w:r w:rsidRPr="00FD484A">
        <w:rPr>
          <w:rFonts w:cs="Calibri"/>
          <w:b/>
          <w:i/>
          <w:lang w:val="be-BY" w:eastAsia="ru-RU"/>
        </w:rPr>
        <w:t>Буду ўмець:</w:t>
      </w:r>
    </w:p>
    <w:p w:rsidR="004A0ABB" w:rsidRPr="00FD484A" w:rsidRDefault="004A0ABB" w:rsidP="004A0ABB">
      <w:pPr>
        <w:widowControl w:val="0"/>
        <w:numPr>
          <w:ilvl w:val="0"/>
          <w:numId w:val="3"/>
        </w:numPr>
        <w:suppressAutoHyphens/>
        <w:jc w:val="both"/>
        <w:rPr>
          <w:rFonts w:cs="Calibri"/>
          <w:lang w:val="be-BY" w:eastAsia="ru-RU"/>
        </w:rPr>
      </w:pPr>
      <w:r w:rsidRPr="00FD484A">
        <w:rPr>
          <w:rFonts w:cs="Calibri"/>
          <w:lang w:val="be-BY" w:eastAsia="ru-RU"/>
        </w:rPr>
        <w:t>правільна пісаць словы з названымі арфаграмамі;</w:t>
      </w:r>
    </w:p>
    <w:p w:rsidR="004A0ABB" w:rsidRPr="00FD484A" w:rsidRDefault="004A0ABB" w:rsidP="004A0ABB">
      <w:pPr>
        <w:widowControl w:val="0"/>
        <w:numPr>
          <w:ilvl w:val="0"/>
          <w:numId w:val="3"/>
        </w:numPr>
        <w:suppressAutoHyphens/>
        <w:jc w:val="both"/>
        <w:rPr>
          <w:rFonts w:cs="Calibri"/>
          <w:lang w:val="be-BY" w:eastAsia="ru-RU"/>
        </w:rPr>
      </w:pPr>
      <w:r w:rsidRPr="00FD484A">
        <w:rPr>
          <w:rFonts w:cs="Calibri"/>
          <w:lang w:val="be-BY" w:eastAsia="ru-RU"/>
        </w:rPr>
        <w:t>змагу растлумачыць, чаму ў слове пішацца або не пішацца мяккі знак ці апостраф;</w:t>
      </w:r>
    </w:p>
    <w:p w:rsidR="004A0ABB" w:rsidRPr="00FD484A" w:rsidRDefault="004A0ABB" w:rsidP="004A0ABB">
      <w:pPr>
        <w:numPr>
          <w:ilvl w:val="0"/>
          <w:numId w:val="3"/>
        </w:numPr>
        <w:contextualSpacing/>
        <w:jc w:val="both"/>
        <w:rPr>
          <w:lang w:val="be-BY" w:eastAsia="ru-RU"/>
        </w:rPr>
      </w:pPr>
      <w:r w:rsidRPr="00FD484A">
        <w:rPr>
          <w:rFonts w:cs="Calibri"/>
          <w:lang w:val="be-BY" w:eastAsia="ru-RU"/>
        </w:rPr>
        <w:t>правільна выканаю тэст.</w:t>
      </w:r>
    </w:p>
    <w:p w:rsidR="004A0ABB" w:rsidRDefault="004A0ABB" w:rsidP="004A0ABB">
      <w:pPr>
        <w:ind w:left="720"/>
        <w:contextualSpacing/>
        <w:jc w:val="both"/>
        <w:rPr>
          <w:rFonts w:cs="Calibri"/>
          <w:lang w:val="be-BY" w:eastAsia="ru-RU"/>
        </w:rPr>
      </w:pPr>
    </w:p>
    <w:p w:rsidR="004A0ABB" w:rsidRPr="00FD484A" w:rsidRDefault="004A0ABB" w:rsidP="004A0ABB">
      <w:pPr>
        <w:jc w:val="center"/>
        <w:rPr>
          <w:rFonts w:cs="Calibri"/>
          <w:b/>
          <w:i/>
          <w:lang w:val="be-BY" w:eastAsia="ru-RU"/>
        </w:rPr>
      </w:pPr>
      <w:r w:rsidRPr="00FD484A">
        <w:rPr>
          <w:rFonts w:cs="Calibri"/>
          <w:b/>
          <w:i/>
          <w:lang w:val="be-BY" w:eastAsia="ru-RU"/>
        </w:rPr>
        <w:lastRenderedPageBreak/>
        <w:t>НаШтоБуЗУ:</w:t>
      </w:r>
    </w:p>
    <w:p w:rsidR="004A0ABB" w:rsidRPr="00FD484A" w:rsidRDefault="004A0ABB" w:rsidP="004A0ABB">
      <w:pPr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b/>
          <w:i/>
          <w:u w:val="single"/>
          <w:lang w:val="be-BY" w:eastAsia="ru-RU"/>
        </w:rPr>
        <w:t>Веда</w:t>
      </w:r>
      <w:r>
        <w:rPr>
          <w:rFonts w:cs="Calibri"/>
          <w:b/>
          <w:i/>
          <w:u w:val="single"/>
          <w:lang w:val="be-BY" w:eastAsia="ru-RU"/>
        </w:rPr>
        <w:t xml:space="preserve">ю ўмовы </w:t>
      </w:r>
      <w:r w:rsidRPr="005F0F85">
        <w:rPr>
          <w:rFonts w:cs="Calibri"/>
          <w:b/>
          <w:sz w:val="28"/>
          <w:lang w:val="be-BY" w:eastAsia="ru-RU"/>
        </w:rPr>
        <w:t>правапісу ь і  апострафа</w:t>
      </w:r>
      <w:r>
        <w:rPr>
          <w:rFonts w:cs="Calibri"/>
          <w:b/>
          <w:i/>
          <w:u w:val="single"/>
          <w:lang w:val="be-BY" w:eastAsia="ru-RU"/>
        </w:rPr>
        <w:t xml:space="preserve">; умею </w:t>
      </w:r>
      <w:r w:rsidRPr="00FD484A">
        <w:rPr>
          <w:rFonts w:cs="Calibri"/>
          <w:i/>
          <w:lang w:val="be-BY" w:eastAsia="ru-RU"/>
        </w:rPr>
        <w:t xml:space="preserve"> </w:t>
      </w:r>
      <w:r>
        <w:rPr>
          <w:rFonts w:cs="Calibri"/>
          <w:i/>
          <w:lang w:val="be-BY" w:eastAsia="ru-RU"/>
        </w:rPr>
        <w:t>пісаць</w:t>
      </w:r>
      <w:r w:rsidRPr="00FD484A">
        <w:rPr>
          <w:rFonts w:cs="Calibri"/>
          <w:i/>
          <w:lang w:val="be-BY" w:eastAsia="ru-RU"/>
        </w:rPr>
        <w:t xml:space="preserve"> </w:t>
      </w:r>
      <w:r w:rsidRPr="005F0F85">
        <w:rPr>
          <w:rFonts w:cs="Calibri"/>
          <w:b/>
          <w:i/>
          <w:sz w:val="28"/>
          <w:lang w:val="be-BY" w:eastAsia="ru-RU"/>
        </w:rPr>
        <w:t>раздзяляльны мяккі знак і апостраф</w:t>
      </w:r>
      <w:r w:rsidRPr="00FD484A">
        <w:rPr>
          <w:rFonts w:cs="Calibri"/>
          <w:i/>
          <w:lang w:val="be-BY" w:eastAsia="ru-RU"/>
        </w:rPr>
        <w:t>:</w:t>
      </w:r>
    </w:p>
    <w:p w:rsidR="004A0ABB" w:rsidRPr="00FD484A" w:rsidRDefault="004A0ABB" w:rsidP="004A0ABB">
      <w:pPr>
        <w:widowControl w:val="0"/>
        <w:numPr>
          <w:ilvl w:val="0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правапіс раздзяляльнага мяккага знака:</w:t>
      </w:r>
    </w:p>
    <w:p w:rsidR="004A0ABB" w:rsidRPr="00FD484A" w:rsidRDefault="004A0ABB" w:rsidP="004A0ABB">
      <w:pPr>
        <w:widowControl w:val="0"/>
        <w:numPr>
          <w:ilvl w:val="1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пасля 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л’</w:t>
      </w:r>
      <w:r w:rsidRPr="00FD484A">
        <w:rPr>
          <w:rFonts w:cs="Calibri"/>
          <w:b/>
          <w:i/>
          <w:lang w:val="be-BY" w:eastAsia="ru-RU"/>
        </w:rPr>
        <w:sym w:font="Symbol" w:char="F05D"/>
      </w:r>
      <w:r w:rsidRPr="00FD484A">
        <w:rPr>
          <w:rFonts w:cs="Calibri"/>
          <w:b/>
          <w:i/>
          <w:lang w:val="be-BY" w:eastAsia="ru-RU"/>
        </w:rPr>
        <w:t xml:space="preserve"> ,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с’</w:t>
      </w:r>
      <w:r w:rsidRPr="00FD484A">
        <w:rPr>
          <w:rFonts w:cs="Calibri"/>
          <w:b/>
          <w:i/>
          <w:lang w:val="be-BY" w:eastAsia="ru-RU"/>
        </w:rPr>
        <w:sym w:font="Symbol" w:char="F05D"/>
      </w:r>
      <w:r w:rsidRPr="00FD484A">
        <w:rPr>
          <w:rFonts w:cs="Calibri"/>
          <w:b/>
          <w:i/>
          <w:lang w:val="be-BY" w:eastAsia="ru-RU"/>
        </w:rPr>
        <w:t xml:space="preserve">, 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дз’</w:t>
      </w:r>
      <w:r w:rsidRPr="00FD484A">
        <w:rPr>
          <w:rFonts w:cs="Calibri"/>
          <w:b/>
          <w:i/>
          <w:lang w:val="be-BY" w:eastAsia="ru-RU"/>
        </w:rPr>
        <w:sym w:font="Symbol" w:char="F05D"/>
      </w:r>
      <w:r w:rsidRPr="00FD484A">
        <w:rPr>
          <w:rFonts w:cs="Calibri"/>
          <w:b/>
          <w:i/>
          <w:lang w:val="be-BY" w:eastAsia="ru-RU"/>
        </w:rPr>
        <w:t>,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ц’</w:t>
      </w:r>
      <w:r w:rsidRPr="00FD484A">
        <w:rPr>
          <w:rFonts w:cs="Calibri"/>
          <w:i/>
          <w:lang w:val="be-BY" w:eastAsia="ru-RU"/>
        </w:rPr>
        <w:sym w:font="Symbol" w:char="F05D"/>
      </w:r>
      <w:r w:rsidRPr="00FD484A">
        <w:rPr>
          <w:rFonts w:cs="Calibri"/>
          <w:i/>
          <w:lang w:val="be-BY" w:eastAsia="ru-RU"/>
        </w:rPr>
        <w:t xml:space="preserve"> і непрыставачнага 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з’</w:t>
      </w:r>
      <w:r w:rsidRPr="00FD484A">
        <w:rPr>
          <w:rFonts w:cs="Calibri"/>
          <w:b/>
          <w:i/>
          <w:lang w:val="be-BY" w:eastAsia="ru-RU"/>
        </w:rPr>
        <w:sym w:font="Symbol" w:char="F05D"/>
      </w:r>
      <w:r w:rsidRPr="00FD484A">
        <w:rPr>
          <w:rFonts w:cs="Calibri"/>
          <w:i/>
          <w:lang w:val="be-BY" w:eastAsia="ru-RU"/>
        </w:rPr>
        <w:t xml:space="preserve">  </w:t>
      </w:r>
      <w:r w:rsidRPr="00FD484A">
        <w:rPr>
          <w:rFonts w:cs="Calibri"/>
          <w:b/>
          <w:i/>
          <w:lang w:val="be-BY" w:eastAsia="ru-RU"/>
        </w:rPr>
        <w:sym w:font="Symbol" w:char="F05B"/>
      </w:r>
      <w:r w:rsidRPr="00FD484A">
        <w:rPr>
          <w:rFonts w:cs="Calibri"/>
          <w:b/>
          <w:i/>
          <w:lang w:val="be-BY" w:eastAsia="ru-RU"/>
        </w:rPr>
        <w:t>н’</w:t>
      </w:r>
      <w:r w:rsidRPr="00FD484A">
        <w:rPr>
          <w:rFonts w:cs="Calibri"/>
          <w:b/>
          <w:i/>
          <w:lang w:val="be-BY" w:eastAsia="ru-RU"/>
        </w:rPr>
        <w:sym w:font="Symbol" w:char="F05D"/>
      </w:r>
      <w:r w:rsidRPr="00FD484A">
        <w:rPr>
          <w:rFonts w:cs="Calibri"/>
          <w:i/>
          <w:lang w:val="be-BY" w:eastAsia="ru-RU"/>
        </w:rPr>
        <w:t xml:space="preserve">  перад </w:t>
      </w:r>
      <w:r w:rsidRPr="00FD484A">
        <w:rPr>
          <w:rFonts w:cs="Calibri"/>
          <w:b/>
          <w:i/>
          <w:lang w:val="be-BY" w:eastAsia="ru-RU"/>
        </w:rPr>
        <w:t>е, ё, ю, я, і</w:t>
      </w:r>
      <w:r w:rsidRPr="00FD484A">
        <w:rPr>
          <w:rFonts w:cs="Calibri"/>
          <w:i/>
          <w:lang w:val="be-BY" w:eastAsia="ru-RU"/>
        </w:rPr>
        <w:t xml:space="preserve"> </w:t>
      </w:r>
    </w:p>
    <w:p w:rsidR="004A0ABB" w:rsidRPr="00FD484A" w:rsidRDefault="004A0ABB" w:rsidP="004A0ABB">
      <w:pPr>
        <w:widowControl w:val="0"/>
        <w:suppressAutoHyphens/>
        <w:ind w:left="1364"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ў</w:t>
      </w:r>
      <w:r w:rsidRPr="00FD484A">
        <w:rPr>
          <w:rFonts w:cs="Calibri"/>
          <w:b/>
          <w:i/>
          <w:lang w:val="be-BY" w:eastAsia="ru-RU"/>
        </w:rPr>
        <w:t xml:space="preserve"> </w:t>
      </w:r>
      <w:r w:rsidRPr="00FD484A">
        <w:rPr>
          <w:rFonts w:cs="Calibri"/>
          <w:i/>
          <w:lang w:val="be-BY" w:eastAsia="ru-RU"/>
        </w:rPr>
        <w:t xml:space="preserve">словах </w:t>
      </w:r>
      <w:r w:rsidRPr="00FD484A">
        <w:rPr>
          <w:rFonts w:cs="Calibri"/>
          <w:b/>
          <w:i/>
          <w:lang w:val="be-BY" w:eastAsia="ru-RU"/>
        </w:rPr>
        <w:t>іншамоўнага паходжання.</w:t>
      </w:r>
    </w:p>
    <w:p w:rsidR="004A0ABB" w:rsidRPr="00FD484A" w:rsidRDefault="004A0ABB" w:rsidP="004A0ABB">
      <w:pPr>
        <w:widowControl w:val="0"/>
        <w:numPr>
          <w:ilvl w:val="1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ва ўласных імёнах, утвораных ад імёнаў на </w:t>
      </w:r>
      <w:r w:rsidRPr="00FD484A">
        <w:rPr>
          <w:rFonts w:cs="Calibri"/>
          <w:b/>
          <w:i/>
          <w:lang w:val="be-BY" w:eastAsia="ru-RU"/>
        </w:rPr>
        <w:t>–ій (-ый)</w:t>
      </w:r>
      <w:r w:rsidRPr="00FD484A">
        <w:rPr>
          <w:rFonts w:cs="Calibri"/>
          <w:i/>
          <w:lang w:val="be-BY" w:eastAsia="ru-RU"/>
        </w:rPr>
        <w:t>, перад суфіксальным</w:t>
      </w:r>
    </w:p>
    <w:p w:rsidR="004A0ABB" w:rsidRPr="00FD484A" w:rsidRDefault="004A0ABB" w:rsidP="004A0ABB">
      <w:pPr>
        <w:widowControl w:val="0"/>
        <w:suppressAutoHyphens/>
        <w:ind w:left="1364"/>
        <w:jc w:val="both"/>
        <w:rPr>
          <w:rFonts w:cs="Calibri"/>
          <w:b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 </w:t>
      </w:r>
      <w:r w:rsidRPr="00FD484A">
        <w:rPr>
          <w:rFonts w:cs="Calibri"/>
          <w:b/>
          <w:i/>
          <w:lang w:val="be-BY" w:eastAsia="ru-RU"/>
        </w:rPr>
        <w:t>-еў-(-ев-).</w:t>
      </w:r>
      <w:r w:rsidRPr="00FD484A">
        <w:rPr>
          <w:lang w:val="be-BY" w:eastAsia="ru-RU"/>
        </w:rPr>
        <w:t xml:space="preserve"> </w:t>
      </w:r>
    </w:p>
    <w:p w:rsidR="004A0ABB" w:rsidRPr="00FD484A" w:rsidRDefault="004A0ABB" w:rsidP="004A0ABB">
      <w:pPr>
        <w:widowControl w:val="0"/>
        <w:numPr>
          <w:ilvl w:val="1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у словах </w:t>
      </w:r>
      <w:r w:rsidRPr="00FD484A">
        <w:rPr>
          <w:rFonts w:cs="Calibri"/>
          <w:b/>
          <w:i/>
          <w:lang w:val="be-BY" w:eastAsia="ru-RU"/>
        </w:rPr>
        <w:t>Ілья, Ульяна, Касьян, Емельян, Юльян</w:t>
      </w:r>
      <w:r w:rsidRPr="00FD484A">
        <w:rPr>
          <w:rFonts w:cs="Calibri"/>
          <w:i/>
          <w:lang w:val="be-BY" w:eastAsia="ru-RU"/>
        </w:rPr>
        <w:t>, і вытворных ад іх;</w:t>
      </w:r>
    </w:p>
    <w:p w:rsidR="004A0ABB" w:rsidRPr="00FD484A" w:rsidRDefault="004A0ABB" w:rsidP="004A0ABB">
      <w:pPr>
        <w:widowControl w:val="0"/>
        <w:numPr>
          <w:ilvl w:val="1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у словах, утвораных ад дзеяслова </w:t>
      </w:r>
      <w:r w:rsidRPr="00FD484A">
        <w:rPr>
          <w:rFonts w:cs="Calibri"/>
          <w:b/>
          <w:i/>
          <w:lang w:val="be-BY" w:eastAsia="ru-RU"/>
        </w:rPr>
        <w:t>ліць</w:t>
      </w:r>
      <w:r w:rsidRPr="00FD484A">
        <w:rPr>
          <w:rFonts w:cs="Calibri"/>
          <w:i/>
          <w:lang w:val="be-BY" w:eastAsia="ru-RU"/>
        </w:rPr>
        <w:t>;</w:t>
      </w:r>
    </w:p>
    <w:p w:rsidR="004A0ABB" w:rsidRPr="00FD484A" w:rsidRDefault="004A0ABB" w:rsidP="004A0ABB">
      <w:pPr>
        <w:widowControl w:val="0"/>
        <w:numPr>
          <w:ilvl w:val="0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калі раздзяляльны мяккі знак не пішацца (</w:t>
      </w:r>
      <w:r w:rsidRPr="00FD484A">
        <w:rPr>
          <w:rFonts w:cs="Calibri"/>
          <w:b/>
          <w:i/>
          <w:lang w:val="be-BY" w:eastAsia="ru-RU"/>
        </w:rPr>
        <w:t>словы-выключэнні:</w:t>
      </w:r>
      <w:r w:rsidRPr="00FD484A">
        <w:rPr>
          <w:rFonts w:cs="Calibri"/>
          <w:i/>
          <w:lang w:val="be-BY" w:eastAsia="ru-RU"/>
        </w:rPr>
        <w:t xml:space="preserve"> дзяк, булён, нюанс);</w:t>
      </w:r>
    </w:p>
    <w:p w:rsidR="004A0ABB" w:rsidRPr="00FD484A" w:rsidRDefault="004A0ABB" w:rsidP="004A0ABB">
      <w:pPr>
        <w:widowControl w:val="0"/>
        <w:numPr>
          <w:ilvl w:val="0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>правапіс  апострафа пасля прыставак, у сярэдзіне слова;</w:t>
      </w:r>
    </w:p>
    <w:p w:rsidR="004A0ABB" w:rsidRPr="00FD484A" w:rsidRDefault="004A0ABB" w:rsidP="004A0ABB">
      <w:pPr>
        <w:widowControl w:val="0"/>
        <w:numPr>
          <w:ilvl w:val="0"/>
          <w:numId w:val="4"/>
        </w:numPr>
        <w:suppressAutoHyphens/>
        <w:jc w:val="both"/>
        <w:rPr>
          <w:rFonts w:cs="Calibri"/>
          <w:i/>
          <w:lang w:val="be-BY" w:eastAsia="ru-RU"/>
        </w:rPr>
      </w:pPr>
      <w:r w:rsidRPr="00FD484A">
        <w:rPr>
          <w:rFonts w:cs="Calibri"/>
          <w:i/>
          <w:lang w:val="be-BY" w:eastAsia="ru-RU"/>
        </w:rPr>
        <w:t xml:space="preserve">выпадкі, калі апостраф не пішацца: пасля </w:t>
      </w:r>
      <w:r w:rsidRPr="00FD484A">
        <w:rPr>
          <w:rFonts w:cs="Calibri"/>
          <w:i/>
          <w:sz w:val="32"/>
          <w:lang w:val="be-BY" w:eastAsia="ru-RU"/>
        </w:rPr>
        <w:t xml:space="preserve">ў, </w:t>
      </w:r>
      <w:r w:rsidRPr="00FD484A">
        <w:rPr>
          <w:rFonts w:cs="Calibri"/>
          <w:i/>
          <w:lang w:val="be-BY" w:eastAsia="ru-RU"/>
        </w:rPr>
        <w:t>у складаных словах.</w:t>
      </w:r>
    </w:p>
    <w:p w:rsidR="004A0ABB" w:rsidRPr="00FD484A" w:rsidRDefault="004A0ABB" w:rsidP="004A0ABB">
      <w:pPr>
        <w:ind w:left="720"/>
        <w:contextualSpacing/>
        <w:jc w:val="both"/>
        <w:rPr>
          <w:lang w:val="be-BY"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1"/>
        <w:gridCol w:w="4665"/>
      </w:tblGrid>
      <w:tr w:rsidR="004A0ABB" w:rsidRPr="00423978" w:rsidTr="00207926">
        <w:tc>
          <w:tcPr>
            <w:tcW w:w="4691" w:type="dxa"/>
            <w:shd w:val="clear" w:color="auto" w:fill="auto"/>
          </w:tcPr>
          <w:p w:rsidR="004A0ABB" w:rsidRPr="00423978" w:rsidRDefault="004A0ABB" w:rsidP="00207926">
            <w:pPr>
              <w:contextualSpacing/>
              <w:jc w:val="center"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настаўніка</w:t>
            </w:r>
          </w:p>
        </w:tc>
        <w:tc>
          <w:tcPr>
            <w:tcW w:w="4665" w:type="dxa"/>
            <w:shd w:val="clear" w:color="auto" w:fill="auto"/>
          </w:tcPr>
          <w:p w:rsidR="004A0ABB" w:rsidRPr="00423978" w:rsidRDefault="004A0ABB" w:rsidP="00207926">
            <w:pPr>
              <w:contextualSpacing/>
              <w:jc w:val="center"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вучняў</w:t>
            </w:r>
          </w:p>
        </w:tc>
      </w:tr>
      <w:tr w:rsidR="004A0ABB" w:rsidRPr="00423978" w:rsidTr="00207926">
        <w:tc>
          <w:tcPr>
            <w:tcW w:w="4691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Настаўнік прапануе вучням напісаць слоўнікавы дыктант, падчас якога высвятляецца, што ў вучняў ёсць праблемы ў напісанні слоў з раздзяляльным мяккім знакам і апострафам. Прапануе пазначыць </w:t>
            </w:r>
            <w:r w:rsidRPr="00423978">
              <w:rPr>
                <w:b/>
                <w:lang w:val="be-BY" w:eastAsia="ru-RU"/>
              </w:rPr>
              <w:t>(?)</w:t>
            </w:r>
            <w:r w:rsidRPr="00423978">
              <w:rPr>
                <w:lang w:val="be-BY" w:eastAsia="ru-RU"/>
              </w:rPr>
              <w:t xml:space="preserve"> тыя напісанні, у якіх не ўпэўнены.</w:t>
            </w:r>
          </w:p>
          <w:p w:rsidR="004A0ABB" w:rsidRPr="00423978" w:rsidRDefault="004A0ABB" w:rsidP="00207926">
            <w:pPr>
              <w:contextualSpacing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Медал_ён, Дзям_ян, нал_еш, ін_екцыя, Іл_я, вераб_і, канферанс_е,</w:t>
            </w:r>
          </w:p>
          <w:p w:rsidR="004A0ABB" w:rsidRPr="00423978" w:rsidRDefault="004A0ABB" w:rsidP="00207926">
            <w:pPr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В_етнам, саф_ян, біл_ярд, кар_ер, мадз_яр, Х_юстан, Ул_яна, раз_юшаны, кан_юктывіт, кастан_еты, двух_ярусны,  з_явіцца, Харац_ян, Соф_я, верф_ю, саслоў_е, п_едэстал, д_ябал, цэх_ячэйка ,</w:t>
            </w:r>
          </w:p>
          <w:p w:rsidR="004A0ABB" w:rsidRPr="00423978" w:rsidRDefault="004A0ABB" w:rsidP="00207926">
            <w:pPr>
              <w:contextualSpacing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 xml:space="preserve"> трэд_юніёны, шмат_ядзерны, бул_ён, дз_як.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Дае заданне папрацаваць у групах, праверыць напісанае з </w:t>
            </w:r>
            <w:r w:rsidRPr="00423978">
              <w:rPr>
                <w:b/>
                <w:lang w:val="be-BY" w:eastAsia="ru-RU"/>
              </w:rPr>
              <w:t>эталонам</w:t>
            </w:r>
            <w:r w:rsidRPr="00423978">
              <w:rPr>
                <w:lang w:val="be-BY" w:eastAsia="ru-RU"/>
              </w:rPr>
              <w:t>, абмеркаваць, а затым адшукаць адказы на праблемныя пытанні ў дапаможніках.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Дапамагае вучням, акцэнтуе ўвагу на складаных пытаннях правапісу названых арфаграм.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Настаўнік актывізуе пошукавую дзейнасць пры дапамозе праблемнага пытання, якое змешчана на дошцы.</w:t>
            </w:r>
          </w:p>
          <w:p w:rsidR="004A0ABB" w:rsidRPr="00423978" w:rsidRDefault="004A0ABB" w:rsidP="00207926">
            <w:pPr>
              <w:rPr>
                <w:b/>
                <w:sz w:val="22"/>
                <w:lang w:val="be-BY" w:eastAsia="ru-RU"/>
              </w:rPr>
            </w:pPr>
            <w:r w:rsidRPr="00423978">
              <w:rPr>
                <w:b/>
                <w:sz w:val="22"/>
                <w:lang w:val="be-BY" w:eastAsia="ru-RU"/>
              </w:rPr>
              <w:t xml:space="preserve">Чаму ў адным выпадку пасля </w:t>
            </w:r>
            <w:r w:rsidRPr="00423978">
              <w:rPr>
                <w:b/>
                <w:i/>
                <w:sz w:val="28"/>
                <w:u w:val="single"/>
                <w:lang w:val="be-BY" w:eastAsia="ru-RU"/>
              </w:rPr>
              <w:t>н</w:t>
            </w:r>
            <w:r w:rsidRPr="00423978">
              <w:rPr>
                <w:b/>
                <w:sz w:val="22"/>
                <w:lang w:val="be-BY" w:eastAsia="ru-RU"/>
              </w:rPr>
              <w:t xml:space="preserve"> пішацца </w:t>
            </w:r>
            <w:r w:rsidRPr="00423978">
              <w:rPr>
                <w:b/>
                <w:sz w:val="32"/>
                <w:lang w:val="be-BY" w:eastAsia="ru-RU"/>
              </w:rPr>
              <w:t>ь</w:t>
            </w:r>
            <w:r w:rsidRPr="00423978">
              <w:rPr>
                <w:b/>
                <w:sz w:val="22"/>
                <w:lang w:val="be-BY" w:eastAsia="ru-RU"/>
              </w:rPr>
              <w:t>, а ў другім – апостраф?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i/>
                <w:sz w:val="22"/>
                <w:lang w:val="be-BY" w:eastAsia="ru-RU"/>
              </w:rPr>
              <w:t xml:space="preserve">Адказ: </w:t>
            </w:r>
            <w:r w:rsidRPr="00423978">
              <w:rPr>
                <w:i/>
                <w:sz w:val="20"/>
                <w:lang w:val="be-BY" w:eastAsia="ru-RU"/>
              </w:rPr>
              <w:t xml:space="preserve">Калі ў корані  </w:t>
            </w:r>
            <w:r w:rsidRPr="00423978">
              <w:rPr>
                <w:b/>
                <w:i/>
                <w:sz w:val="20"/>
                <w:lang w:val="be-BY" w:eastAsia="ru-RU"/>
              </w:rPr>
              <w:t>н,</w:t>
            </w:r>
            <w:r w:rsidRPr="00423978">
              <w:rPr>
                <w:i/>
                <w:sz w:val="20"/>
                <w:lang w:val="be-BY" w:eastAsia="ru-RU"/>
              </w:rPr>
              <w:t xml:space="preserve"> то пішацца ь. Калі </w:t>
            </w:r>
            <w:r w:rsidRPr="00423978">
              <w:rPr>
                <w:b/>
                <w:sz w:val="20"/>
                <w:lang w:val="be-BY" w:eastAsia="ru-RU"/>
              </w:rPr>
              <w:t>н</w:t>
            </w:r>
            <w:r w:rsidRPr="00423978">
              <w:rPr>
                <w:i/>
                <w:sz w:val="20"/>
                <w:lang w:val="be-BY" w:eastAsia="ru-RU"/>
              </w:rPr>
              <w:t xml:space="preserve">  у прыстаўцы, то пішацца апостраф</w:t>
            </w:r>
            <w:r w:rsidRPr="00423978">
              <w:rPr>
                <w:i/>
                <w:lang w:val="be-BY" w:eastAsia="ru-RU"/>
              </w:rPr>
              <w:t>.</w:t>
            </w:r>
            <w:r w:rsidRPr="00423978">
              <w:rPr>
                <w:lang w:val="be-BY" w:eastAsia="ru-RU"/>
              </w:rPr>
              <w:t xml:space="preserve"> </w:t>
            </w:r>
          </w:p>
        </w:tc>
        <w:tc>
          <w:tcPr>
            <w:tcW w:w="4665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Вучні запісваюць пад дыктоўку словы.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Выконваюць заданне настаўніка, працуюць самастойна, вызначаюць праблемныя месцы.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Наладжваецца ўзаемаправерка ў групах. Вучні шукаюць адказы на пытанні ў дапаможніках. 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На працягу працы вучні звяртаюцца па дапамогу да настаўніка. (КАРТКІ</w:t>
            </w:r>
            <w:r>
              <w:rPr>
                <w:lang w:val="be-BY" w:eastAsia="ru-RU"/>
              </w:rPr>
              <w:t xml:space="preserve"> святлафора</w:t>
            </w:r>
            <w:r w:rsidRPr="00423978">
              <w:rPr>
                <w:lang w:val="be-BY" w:eastAsia="ru-RU"/>
              </w:rPr>
              <w:t>)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Вучні спрабуюць адказаць на пытанні настаўніка.</w:t>
            </w:r>
          </w:p>
        </w:tc>
      </w:tr>
    </w:tbl>
    <w:p w:rsidR="004A0ABB" w:rsidRPr="00FD484A" w:rsidRDefault="004A0ABB" w:rsidP="004A0ABB">
      <w:pPr>
        <w:rPr>
          <w:b/>
          <w:sz w:val="44"/>
          <w:lang w:val="be-BY" w:eastAsia="ru-RU"/>
        </w:rPr>
      </w:pPr>
      <w:r w:rsidRPr="00FD484A">
        <w:rPr>
          <w:b/>
          <w:i/>
          <w:lang w:val="be-BY" w:eastAsia="ru-RU"/>
        </w:rPr>
        <w:t xml:space="preserve">На інтэрактыўнай дошцы:                         </w:t>
      </w:r>
      <w:r w:rsidRPr="00FD484A">
        <w:rPr>
          <w:b/>
          <w:sz w:val="44"/>
          <w:lang w:val="be-BY" w:eastAsia="ru-RU"/>
        </w:rPr>
        <w:t>?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927"/>
      </w:tblGrid>
      <w:tr w:rsidR="004A0ABB" w:rsidRPr="00423978" w:rsidTr="00207926">
        <w:tc>
          <w:tcPr>
            <w:tcW w:w="4678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b/>
                <w:sz w:val="14"/>
                <w:lang w:val="be-BY" w:eastAsia="ru-RU"/>
              </w:rPr>
            </w:pPr>
            <w:r w:rsidRPr="00423978">
              <w:rPr>
                <w:lang w:val="be-BY" w:eastAsia="ru-RU"/>
              </w:rPr>
              <w:t>Шы</w:t>
            </w:r>
            <w:r w:rsidRPr="00423978">
              <w:rPr>
                <w:b/>
                <w:lang w:val="be-BY" w:eastAsia="ru-RU"/>
              </w:rPr>
              <w:t>н</w:t>
            </w:r>
            <w:r w:rsidRPr="00423978">
              <w:rPr>
                <w:b/>
                <w:sz w:val="32"/>
                <w:lang w:val="be-BY" w:eastAsia="ru-RU"/>
              </w:rPr>
              <w:t>ь</w:t>
            </w:r>
            <w:r w:rsidRPr="00423978">
              <w:rPr>
                <w:lang w:val="be-BY" w:eastAsia="ru-RU"/>
              </w:rPr>
              <w:t xml:space="preserve">ён 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– 1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>.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 xml:space="preserve"> 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>Жаночая прычоска з сабраных на патыліцы валасоў.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 </w:t>
            </w:r>
            <w:r w:rsidRPr="00423978">
              <w:rPr>
                <w:rFonts w:ascii="Georgia" w:hAnsi="Georgia"/>
                <w:bCs/>
                <w:color w:val="CC33FF"/>
                <w:sz w:val="16"/>
                <w:szCs w:val="27"/>
                <w:shd w:val="clear" w:color="auto" w:fill="FFFFFF"/>
                <w:lang w:val="be-BY" w:eastAsia="ru-RU"/>
              </w:rPr>
              <w:t>//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 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 xml:space="preserve">2. Накладныя валасы, якія маюць выгляд такой прычоскі.[Фр. </w:t>
            </w:r>
            <w:proofErr w:type="spellStart"/>
            <w:proofErr w:type="gram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chignon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>.]</w:t>
            </w:r>
            <w:proofErr w:type="gramEnd"/>
          </w:p>
          <w:p w:rsidR="004A0ABB" w:rsidRPr="00423978" w:rsidRDefault="004A0ABB" w:rsidP="00207926">
            <w:pPr>
              <w:contextualSpacing/>
              <w:rPr>
                <w:b/>
                <w:sz w:val="12"/>
                <w:lang w:val="be-BY" w:eastAsia="ru-RU"/>
              </w:rPr>
            </w:pPr>
            <w:r w:rsidRPr="00423978">
              <w:rPr>
                <w:lang w:val="be-BY" w:eastAsia="ru-RU"/>
              </w:rPr>
              <w:lastRenderedPageBreak/>
              <w:t>Каста</w:t>
            </w:r>
            <w:r w:rsidRPr="00423978">
              <w:rPr>
                <w:b/>
                <w:lang w:val="be-BY" w:eastAsia="ru-RU"/>
              </w:rPr>
              <w:t>н</w:t>
            </w:r>
            <w:r w:rsidRPr="00423978">
              <w:rPr>
                <w:b/>
                <w:sz w:val="28"/>
                <w:lang w:val="be-BY" w:eastAsia="ru-RU"/>
              </w:rPr>
              <w:t>ь</w:t>
            </w:r>
            <w:r w:rsidRPr="00423978">
              <w:rPr>
                <w:lang w:val="be-BY" w:eastAsia="ru-RU"/>
              </w:rPr>
              <w:t xml:space="preserve">еты </w:t>
            </w:r>
            <w:r w:rsidRPr="00423978">
              <w:rPr>
                <w:b/>
                <w:sz w:val="12"/>
                <w:lang w:val="be-BY" w:eastAsia="ru-RU"/>
              </w:rPr>
              <w:t xml:space="preserve">- 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>ударны музычны інструмент іспанцаў з дзвюх злучаных між сабой пластмасавых або драўляных пласцінак, якімі рытмічна пастукваюць, надзеўшы на пальцы.</w:t>
            </w:r>
            <w:r w:rsidRPr="00423978">
              <w:rPr>
                <w:rFonts w:ascii="Georgia" w:hAnsi="Georgia"/>
                <w:b/>
                <w:color w:val="333333"/>
                <w:sz w:val="14"/>
                <w:szCs w:val="27"/>
                <w:shd w:val="clear" w:color="auto" w:fill="FFFFFF"/>
                <w:lang w:val="ru-RU" w:eastAsia="ru-RU"/>
              </w:rPr>
              <w:t> 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Ка</w:t>
            </w:r>
            <w:r w:rsidRPr="00423978">
              <w:rPr>
                <w:b/>
                <w:lang w:val="be-BY" w:eastAsia="ru-RU"/>
              </w:rPr>
              <w:t>н</w:t>
            </w:r>
            <w:r w:rsidRPr="00423978">
              <w:rPr>
                <w:b/>
                <w:sz w:val="32"/>
                <w:lang w:val="be-BY" w:eastAsia="ru-RU"/>
              </w:rPr>
              <w:t>ь</w:t>
            </w:r>
            <w:r w:rsidRPr="00423978">
              <w:rPr>
                <w:lang w:val="be-BY" w:eastAsia="ru-RU"/>
              </w:rPr>
              <w:t xml:space="preserve">ён- 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>г</w:t>
            </w:r>
            <w:proofErr w:type="spell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лыбокая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вузкая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даліна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, размытая ракой. [</w:t>
            </w:r>
            <w:proofErr w:type="spell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Ісп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 xml:space="preserve">. </w:t>
            </w:r>
            <w:proofErr w:type="spell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cañon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.]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</w:pPr>
            <w:r w:rsidRPr="00423978">
              <w:rPr>
                <w:lang w:val="be-BY" w:eastAsia="ru-RU"/>
              </w:rPr>
              <w:lastRenderedPageBreak/>
              <w:t>І</w:t>
            </w:r>
            <w:r w:rsidRPr="00423978">
              <w:rPr>
                <w:b/>
                <w:lang w:val="be-BY" w:eastAsia="ru-RU"/>
              </w:rPr>
              <w:t>н</w:t>
            </w:r>
            <w:r w:rsidRPr="00423978">
              <w:rPr>
                <w:b/>
                <w:sz w:val="28"/>
                <w:lang w:val="be-BY" w:eastAsia="ru-RU"/>
              </w:rPr>
              <w:t>’</w:t>
            </w:r>
            <w:r w:rsidRPr="00423978">
              <w:rPr>
                <w:lang w:val="be-BY" w:eastAsia="ru-RU"/>
              </w:rPr>
              <w:t>екцыя-</w:t>
            </w:r>
            <w:r w:rsidRPr="00423978">
              <w:rPr>
                <w:rFonts w:ascii="Georgia" w:hAnsi="Georgia"/>
                <w:b/>
                <w:color w:val="333333"/>
                <w:sz w:val="18"/>
                <w:szCs w:val="27"/>
                <w:shd w:val="clear" w:color="auto" w:fill="FFFFFF"/>
                <w:lang w:val="be-BY" w:eastAsia="ru-RU"/>
              </w:rPr>
              <w:t>увядзенне лякарства ў тканкі і поласці арганізма шляхам упырсквання.</w:t>
            </w:r>
            <w:r w:rsidRPr="00423978">
              <w:rPr>
                <w:rFonts w:ascii="Georgia" w:hAnsi="Georgia"/>
                <w:color w:val="333333"/>
                <w:sz w:val="27"/>
                <w:szCs w:val="27"/>
                <w:shd w:val="clear" w:color="auto" w:fill="FFFFFF"/>
                <w:lang w:val="be-BY" w:eastAsia="ru-RU"/>
              </w:rPr>
              <w:t xml:space="preserve"> </w:t>
            </w:r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 xml:space="preserve">[Ад лац. </w:t>
            </w:r>
            <w:proofErr w:type="spellStart"/>
            <w:proofErr w:type="gramStart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ru-RU" w:eastAsia="ru-RU"/>
              </w:rPr>
              <w:t>injectio</w:t>
            </w:r>
            <w:proofErr w:type="spellEnd"/>
            <w:r w:rsidRPr="00423978"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  <w:t xml:space="preserve"> — укідванне.]</w:t>
            </w:r>
            <w:proofErr w:type="gramEnd"/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color w:val="333333"/>
                <w:sz w:val="18"/>
                <w:szCs w:val="27"/>
                <w:shd w:val="clear" w:color="auto" w:fill="FFFFFF"/>
                <w:lang w:val="be-BY" w:eastAsia="ru-RU"/>
              </w:rPr>
            </w:pPr>
            <w:r w:rsidRPr="00423978">
              <w:rPr>
                <w:lang w:val="be-BY" w:eastAsia="ru-RU"/>
              </w:rPr>
              <w:lastRenderedPageBreak/>
              <w:t>Ка</w:t>
            </w:r>
            <w:r w:rsidRPr="00423978">
              <w:rPr>
                <w:b/>
                <w:lang w:val="be-BY" w:eastAsia="ru-RU"/>
              </w:rPr>
              <w:t>н</w:t>
            </w:r>
            <w:r w:rsidRPr="00423978">
              <w:rPr>
                <w:b/>
                <w:sz w:val="28"/>
                <w:lang w:val="be-BY" w:eastAsia="ru-RU"/>
              </w:rPr>
              <w:t>’</w:t>
            </w:r>
            <w:r w:rsidRPr="00423978">
              <w:rPr>
                <w:lang w:val="be-BY" w:eastAsia="ru-RU"/>
              </w:rPr>
              <w:t xml:space="preserve">юктура - </w:t>
            </w:r>
            <w:r w:rsidRPr="00423978">
              <w:rPr>
                <w:rFonts w:ascii="Georgia" w:hAnsi="Georgia"/>
                <w:b/>
                <w:color w:val="333333"/>
                <w:sz w:val="18"/>
                <w:szCs w:val="27"/>
                <w:shd w:val="clear" w:color="auto" w:fill="FFFFFF"/>
                <w:lang w:val="be-BY" w:eastAsia="ru-RU"/>
              </w:rPr>
              <w:t>становішча, якое склалася ў пэўнай галіне грамадскай дзейнасці; абставіны, сітуацыя.</w:t>
            </w: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color w:val="333333"/>
                <w:sz w:val="18"/>
                <w:szCs w:val="27"/>
                <w:shd w:val="clear" w:color="auto" w:fill="FFFFFF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b/>
                <w:color w:val="333333"/>
                <w:sz w:val="16"/>
                <w:szCs w:val="27"/>
                <w:shd w:val="clear" w:color="auto" w:fill="FFFFFF"/>
                <w:lang w:val="be-BY" w:eastAsia="ru-RU"/>
              </w:rPr>
            </w:pPr>
            <w:proofErr w:type="spellStart"/>
            <w:r w:rsidRPr="00423978">
              <w:rPr>
                <w:lang w:val="ru-RU" w:eastAsia="ru-RU"/>
              </w:rPr>
              <w:t>Ка</w:t>
            </w:r>
            <w:r w:rsidRPr="00423978">
              <w:rPr>
                <w:b/>
                <w:lang w:val="ru-RU" w:eastAsia="ru-RU"/>
              </w:rPr>
              <w:t>н</w:t>
            </w:r>
            <w:r w:rsidRPr="00423978">
              <w:rPr>
                <w:b/>
                <w:sz w:val="28"/>
                <w:lang w:val="ru-RU" w:eastAsia="ru-RU"/>
              </w:rPr>
              <w:t>’</w:t>
            </w:r>
            <w:r w:rsidRPr="00423978">
              <w:rPr>
                <w:lang w:val="ru-RU" w:eastAsia="ru-RU"/>
              </w:rPr>
              <w:t>юктывіт</w:t>
            </w:r>
            <w:proofErr w:type="spellEnd"/>
            <w:r w:rsidRPr="00423978">
              <w:rPr>
                <w:lang w:val="be-BY" w:eastAsia="ru-RU"/>
              </w:rPr>
              <w:t xml:space="preserve"> - </w:t>
            </w:r>
            <w:r w:rsidRPr="00423978">
              <w:rPr>
                <w:rFonts w:ascii="Georgia" w:hAnsi="Georgia"/>
                <w:b/>
                <w:color w:val="333333"/>
                <w:sz w:val="18"/>
                <w:szCs w:val="27"/>
                <w:shd w:val="clear" w:color="auto" w:fill="FFFFFF"/>
                <w:lang w:val="be-BY" w:eastAsia="ru-RU"/>
              </w:rPr>
              <w:t>хвароба вачэй.</w:t>
            </w:r>
          </w:p>
        </w:tc>
      </w:tr>
    </w:tbl>
    <w:p w:rsidR="004A0ABB" w:rsidRPr="00FD484A" w:rsidRDefault="004A0ABB" w:rsidP="004A0ABB">
      <w:pPr>
        <w:numPr>
          <w:ilvl w:val="0"/>
          <w:numId w:val="1"/>
        </w:numPr>
        <w:contextualSpacing/>
        <w:rPr>
          <w:b/>
          <w:lang w:val="be-BY" w:eastAsia="ru-RU"/>
        </w:rPr>
      </w:pPr>
      <w:r w:rsidRPr="00FD484A">
        <w:rPr>
          <w:b/>
          <w:lang w:val="be-BY" w:eastAsia="ru-RU"/>
        </w:rPr>
        <w:lastRenderedPageBreak/>
        <w:t>Этап замацавання ведаў і ўменняў</w:t>
      </w:r>
      <w:r w:rsidRPr="00FD484A">
        <w:rPr>
          <w:lang w:val="be-BY" w:eastAsia="ru-RU"/>
        </w:rPr>
        <w:t xml:space="preserve"> (15хв.)</w:t>
      </w:r>
    </w:p>
    <w:p w:rsidR="004A0ABB" w:rsidRPr="00FD484A" w:rsidRDefault="004A0ABB" w:rsidP="004A0ABB">
      <w:pPr>
        <w:ind w:left="744"/>
        <w:contextualSpacing/>
        <w:jc w:val="both"/>
        <w:rPr>
          <w:i/>
          <w:lang w:val="be-BY" w:eastAsia="ru-RU"/>
        </w:rPr>
      </w:pPr>
      <w:r w:rsidRPr="00FD484A">
        <w:rPr>
          <w:i/>
          <w:lang w:val="be-BY" w:eastAsia="ru-RU"/>
        </w:rPr>
        <w:t xml:space="preserve">Мэта: замацаванне вучнямі ведаў і ўменняў правільна пісаць словы з мяккім знакам і апострафам; умення аргументаваць выбар арфаграмы. </w:t>
      </w:r>
    </w:p>
    <w:p w:rsidR="004A0ABB" w:rsidRPr="00FD484A" w:rsidRDefault="004A0ABB" w:rsidP="004A0ABB">
      <w:pPr>
        <w:ind w:left="744"/>
        <w:contextualSpacing/>
        <w:jc w:val="both"/>
        <w:rPr>
          <w:lang w:val="be-BY" w:eastAsia="ru-RU"/>
        </w:rPr>
      </w:pPr>
      <w:r w:rsidRPr="00FD484A">
        <w:rPr>
          <w:i/>
          <w:lang w:val="be-BY" w:eastAsia="ru-RU"/>
        </w:rPr>
        <w:t>Педагагічная задача:</w:t>
      </w:r>
      <w:r w:rsidRPr="00FD484A">
        <w:rPr>
          <w:b/>
          <w:i/>
          <w:lang w:val="be-BY" w:eastAsia="ru-RU"/>
        </w:rPr>
        <w:t xml:space="preserve"> </w:t>
      </w:r>
      <w:r w:rsidRPr="00FD484A">
        <w:rPr>
          <w:lang w:val="be-BY" w:eastAsia="ru-RU"/>
        </w:rPr>
        <w:t xml:space="preserve">арганізаваць мэтанакіраваную пазнавальную дзейнасць </w:t>
      </w:r>
    </w:p>
    <w:p w:rsidR="004A0ABB" w:rsidRPr="00FD484A" w:rsidRDefault="004A0ABB" w:rsidP="004A0ABB">
      <w:pPr>
        <w:ind w:left="744"/>
        <w:contextualSpacing/>
        <w:jc w:val="both"/>
        <w:rPr>
          <w:lang w:val="be-BY" w:eastAsia="ru-RU"/>
        </w:rPr>
      </w:pPr>
      <w:r w:rsidRPr="00FD484A">
        <w:rPr>
          <w:lang w:val="be-BY" w:eastAsia="ru-RU"/>
        </w:rPr>
        <w:t>вучняў, іх трэніроўку ў тых дзеяннях, авалоданне якімі з’яўляецца мэтай урока.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2"/>
        <w:gridCol w:w="4785"/>
      </w:tblGrid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contextualSpacing/>
              <w:jc w:val="center"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настаўніка</w:t>
            </w:r>
          </w:p>
        </w:tc>
        <w:tc>
          <w:tcPr>
            <w:tcW w:w="4785" w:type="dxa"/>
            <w:shd w:val="clear" w:color="auto" w:fill="auto"/>
          </w:tcPr>
          <w:p w:rsidR="004A0ABB" w:rsidRPr="00423978" w:rsidRDefault="004A0ABB" w:rsidP="00207926">
            <w:pPr>
              <w:contextualSpacing/>
              <w:jc w:val="center"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вучняў</w:t>
            </w:r>
          </w:p>
        </w:tc>
      </w:tr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Просіць вучняў папрацаваць над правіламі правапісу мяккага знака і апострафа, групай скласці апорную схему-алгарытм правапісу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en-US" w:eastAsia="ru-RU"/>
              </w:rPr>
              <w:t>I</w:t>
            </w:r>
            <w:r w:rsidRPr="00423978">
              <w:rPr>
                <w:lang w:val="be-BY" w:eastAsia="ru-RU"/>
              </w:rPr>
              <w:t xml:space="preserve"> група – раздзяляльнага мяккага знака;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en-US" w:eastAsia="ru-RU"/>
              </w:rPr>
              <w:t>II</w:t>
            </w:r>
            <w:r w:rsidRPr="00423978">
              <w:rPr>
                <w:lang w:val="be-BY" w:eastAsia="ru-RU"/>
              </w:rPr>
              <w:t xml:space="preserve"> група – апострафа.</w:t>
            </w:r>
          </w:p>
          <w:p w:rsidR="004A0ABB" w:rsidRPr="00423978" w:rsidRDefault="004A0ABB" w:rsidP="00207926">
            <w:pPr>
              <w:contextualSpacing/>
              <w:rPr>
                <w:b/>
                <w:i/>
                <w:u w:val="single"/>
                <w:lang w:val="be-BY" w:eastAsia="ru-RU"/>
              </w:rPr>
            </w:pPr>
            <w:r w:rsidRPr="00423978">
              <w:rPr>
                <w:u w:val="single"/>
                <w:lang w:val="be-BY" w:eastAsia="ru-RU"/>
              </w:rPr>
              <w:t xml:space="preserve">Карткі (фармат А4) змешчаны ў </w:t>
            </w:r>
            <w:r w:rsidRPr="00423978">
              <w:rPr>
                <w:b/>
                <w:i/>
                <w:u w:val="single"/>
                <w:lang w:val="be-BY" w:eastAsia="ru-RU"/>
              </w:rPr>
              <w:t>дадатку 2.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Дапамагае, карэкціруе працу вучняў, просіць агучыць правіла па складзенай схеме.</w:t>
            </w:r>
          </w:p>
          <w:p w:rsidR="004A0ABB" w:rsidRPr="00423978" w:rsidRDefault="004A0ABB" w:rsidP="00207926">
            <w:pPr>
              <w:rPr>
                <w:b/>
                <w:lang w:val="be-BY"/>
              </w:rPr>
            </w:pPr>
            <w:r w:rsidRPr="00423978">
              <w:rPr>
                <w:b/>
                <w:lang w:val="be-BY"/>
              </w:rPr>
              <w:t>Асобныя карткі, прымацаваны на магнітнай дошцы (настаўнік звяртае на напісанне гэтых слоў):</w:t>
            </w:r>
          </w:p>
          <w:p w:rsidR="004A0ABB" w:rsidRPr="00423978" w:rsidRDefault="004A0ABB" w:rsidP="00207926">
            <w:pPr>
              <w:jc w:val="center"/>
              <w:rPr>
                <w:b/>
                <w:color w:val="002060"/>
                <w:lang w:val="be-BY"/>
              </w:rPr>
            </w:pPr>
            <w:r w:rsidRPr="00423978">
              <w:rPr>
                <w:b/>
                <w:color w:val="002060"/>
                <w:lang w:val="be-BY"/>
              </w:rPr>
              <w:t>ВАЕНЮРЫСТ</w:t>
            </w:r>
          </w:p>
          <w:p w:rsidR="004A0ABB" w:rsidRPr="00423978" w:rsidRDefault="004A0ABB" w:rsidP="00207926">
            <w:pPr>
              <w:jc w:val="center"/>
              <w:rPr>
                <w:b/>
                <w:color w:val="002060"/>
                <w:lang w:val="be-BY"/>
              </w:rPr>
            </w:pPr>
            <w:r w:rsidRPr="00423978">
              <w:rPr>
                <w:b/>
                <w:color w:val="002060"/>
                <w:lang w:val="be-BY"/>
              </w:rPr>
              <w:t>ЦЭХЯЧЭЙКА</w:t>
            </w:r>
          </w:p>
          <w:p w:rsidR="004A0ABB" w:rsidRPr="00423978" w:rsidRDefault="004A0ABB" w:rsidP="00207926">
            <w:pPr>
              <w:jc w:val="center"/>
              <w:rPr>
                <w:b/>
                <w:color w:val="002060"/>
                <w:lang w:val="be-BY"/>
              </w:rPr>
            </w:pPr>
            <w:r w:rsidRPr="00423978">
              <w:rPr>
                <w:b/>
                <w:color w:val="002060"/>
                <w:lang w:val="be-BY"/>
              </w:rPr>
              <w:t>МІНЮСТ</w:t>
            </w:r>
          </w:p>
          <w:p w:rsidR="004A0ABB" w:rsidRPr="00423978" w:rsidRDefault="004A0ABB" w:rsidP="00207926">
            <w:pPr>
              <w:jc w:val="center"/>
              <w:rPr>
                <w:b/>
                <w:color w:val="002060"/>
                <w:lang w:val="be-BY"/>
              </w:rPr>
            </w:pPr>
            <w:r w:rsidRPr="00423978">
              <w:rPr>
                <w:b/>
                <w:color w:val="002060"/>
                <w:lang w:val="be-BY"/>
              </w:rPr>
              <w:t>ТРЭД-ЮНІЁН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Прапануе паставіць мэту на наступны этап заняткаў.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Даручае вучням правесці даследванне (Заданне 1), заключанае ў назіранні і канструяванні, зрабіць выснову.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b/>
                <w:lang w:val="be-BY" w:eastAsia="ru-RU"/>
              </w:rPr>
              <w:t>Заданне 1</w:t>
            </w:r>
            <w:r w:rsidRPr="00423978">
              <w:rPr>
                <w:lang w:val="be-BY" w:eastAsia="ru-RU"/>
              </w:rPr>
              <w:t>. Утварыце імёны па бацьку ад імёнаў: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365"/>
              <w:gridCol w:w="2366"/>
            </w:tblGrid>
            <w:tr w:rsidR="004A0ABB" w:rsidRPr="00423978" w:rsidTr="00207926">
              <w:tc>
                <w:tcPr>
                  <w:tcW w:w="2365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Васіль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Васілій</w:t>
                  </w:r>
                </w:p>
              </w:tc>
            </w:tr>
            <w:tr w:rsidR="004A0ABB" w:rsidRPr="00423978" w:rsidTr="00207926">
              <w:tc>
                <w:tcPr>
                  <w:tcW w:w="2365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Анатоль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Анатолій</w:t>
                  </w:r>
                </w:p>
              </w:tc>
            </w:tr>
            <w:tr w:rsidR="004A0ABB" w:rsidRPr="00423978" w:rsidTr="00207926">
              <w:tc>
                <w:tcPr>
                  <w:tcW w:w="2365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Аркадзь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Аркадзій</w:t>
                  </w:r>
                </w:p>
              </w:tc>
            </w:tr>
            <w:tr w:rsidR="004A0ABB" w:rsidRPr="00423978" w:rsidTr="00207926">
              <w:tc>
                <w:tcPr>
                  <w:tcW w:w="2365" w:type="dxa"/>
                  <w:shd w:val="clear" w:color="auto" w:fill="auto"/>
                </w:tcPr>
                <w:p w:rsidR="004A0ABB" w:rsidRPr="00423978" w:rsidRDefault="004A0ABB" w:rsidP="00207926">
                  <w:pPr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Геор</w:t>
                  </w:r>
                  <w:r w:rsidRPr="00423978">
                    <w:rPr>
                      <w:b/>
                      <w:lang w:val="be-BY" w:eastAsia="ru-RU"/>
                    </w:rPr>
                    <w:t>г</w:t>
                  </w:r>
                  <w:r w:rsidRPr="00423978">
                    <w:rPr>
                      <w:lang w:val="be-BY" w:eastAsia="ru-RU"/>
                    </w:rPr>
                    <w:t xml:space="preserve">ій – </w:t>
                  </w:r>
                </w:p>
                <w:p w:rsidR="004A0ABB" w:rsidRPr="00423978" w:rsidRDefault="004A0ABB" w:rsidP="00207926">
                  <w:pPr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Ануф</w:t>
                  </w:r>
                  <w:r w:rsidRPr="00423978">
                    <w:rPr>
                      <w:b/>
                      <w:lang w:val="be-BY" w:eastAsia="ru-RU"/>
                    </w:rPr>
                    <w:t>р</w:t>
                  </w:r>
                  <w:r w:rsidRPr="00423978">
                    <w:rPr>
                      <w:lang w:val="be-BY" w:eastAsia="ru-RU"/>
                    </w:rPr>
                    <w:t>ый –</w:t>
                  </w:r>
                </w:p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  <w:r w:rsidRPr="00423978">
                    <w:rPr>
                      <w:lang w:val="be-BY" w:eastAsia="ru-RU"/>
                    </w:rPr>
                    <w:t>Лаўрэ</w:t>
                  </w:r>
                  <w:r w:rsidRPr="00423978">
                    <w:rPr>
                      <w:b/>
                      <w:lang w:val="be-BY" w:eastAsia="ru-RU"/>
                    </w:rPr>
                    <w:t>нц</w:t>
                  </w:r>
                  <w:r w:rsidRPr="00423978">
                    <w:rPr>
                      <w:lang w:val="be-BY" w:eastAsia="ru-RU"/>
                    </w:rPr>
                    <w:t xml:space="preserve">ій -  </w:t>
                  </w:r>
                </w:p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</w:p>
              </w:tc>
              <w:tc>
                <w:tcPr>
                  <w:tcW w:w="2366" w:type="dxa"/>
                  <w:shd w:val="clear" w:color="auto" w:fill="auto"/>
                </w:tcPr>
                <w:p w:rsidR="004A0ABB" w:rsidRPr="00423978" w:rsidRDefault="004A0ABB" w:rsidP="00207926">
                  <w:pPr>
                    <w:contextualSpacing/>
                    <w:rPr>
                      <w:lang w:val="be-BY" w:eastAsia="ru-RU"/>
                    </w:rPr>
                  </w:pPr>
                </w:p>
              </w:tc>
            </w:tr>
          </w:tbl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Правярае з вучнямі </w:t>
            </w:r>
            <w:r w:rsidRPr="00423978">
              <w:rPr>
                <w:b/>
                <w:lang w:val="be-BY" w:eastAsia="ru-RU"/>
              </w:rPr>
              <w:t>заданне 1</w:t>
            </w:r>
            <w:r w:rsidRPr="00423978">
              <w:rPr>
                <w:lang w:val="be-BY" w:eastAsia="ru-RU"/>
              </w:rPr>
              <w:t>, наладжвае зваротную сувязь.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  <w:r w:rsidRPr="00423978">
              <w:rPr>
                <w:lang w:val="be-BY" w:eastAsia="ru-RU"/>
              </w:rPr>
              <w:t>В</w:t>
            </w:r>
            <w:r w:rsidRPr="00423978">
              <w:rPr>
                <w:szCs w:val="4"/>
                <w:lang w:val="be-BY" w:eastAsia="ru-RU"/>
              </w:rPr>
              <w:t>учні чытаюць правіла, складаюць алгарытмы-схемы, прымацоўваюць іх на магнітнай дошцы, агучваюць асноўныя моманты правапісу.</w:t>
            </w: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  <w:r w:rsidRPr="00423978">
              <w:rPr>
                <w:szCs w:val="4"/>
                <w:lang w:val="be-BY" w:eastAsia="ru-RU"/>
              </w:rPr>
              <w:t>Вучні выказваюць меркаванне адносна неабходнасці ўдасканаліць набытыя веды, замацаваць іх пры дапамозе іншых практыкаванняў.</w:t>
            </w: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  <w:r w:rsidRPr="00423978">
              <w:rPr>
                <w:szCs w:val="4"/>
                <w:lang w:val="be-BY" w:eastAsia="ru-RU"/>
              </w:rPr>
              <w:t xml:space="preserve">Робяць даследванне, запісваюць утвораныя словы, робяць вывад: ад імёнаў, што на </w:t>
            </w:r>
            <w:r w:rsidRPr="00423978">
              <w:rPr>
                <w:i/>
                <w:szCs w:val="4"/>
                <w:lang w:val="be-BY" w:eastAsia="ru-RU"/>
              </w:rPr>
              <w:t>–ій</w:t>
            </w:r>
            <w:r w:rsidRPr="00423978">
              <w:rPr>
                <w:szCs w:val="4"/>
                <w:lang w:val="be-BY" w:eastAsia="ru-RU"/>
              </w:rPr>
              <w:t xml:space="preserve"> утвараюцца ўласныя назвы тыпу </w:t>
            </w:r>
            <w:r w:rsidRPr="00423978">
              <w:rPr>
                <w:i/>
                <w:szCs w:val="4"/>
                <w:lang w:val="be-BY" w:eastAsia="ru-RU"/>
              </w:rPr>
              <w:t>Васільеў</w:t>
            </w:r>
            <w:r w:rsidRPr="00423978">
              <w:rPr>
                <w:szCs w:val="4"/>
                <w:lang w:val="be-BY" w:eastAsia="ru-RU"/>
              </w:rPr>
              <w:t xml:space="preserve">, </w:t>
            </w:r>
            <w:r w:rsidRPr="00423978">
              <w:rPr>
                <w:i/>
                <w:szCs w:val="4"/>
                <w:lang w:val="be-BY" w:eastAsia="ru-RU"/>
              </w:rPr>
              <w:t>Васільеўна;</w:t>
            </w:r>
            <w:r w:rsidRPr="00423978">
              <w:rPr>
                <w:szCs w:val="4"/>
                <w:lang w:val="be-BY" w:eastAsia="ru-RU"/>
              </w:rPr>
              <w:t xml:space="preserve"> ад скарочаных формаў – імёны тыпу </w:t>
            </w:r>
            <w:r w:rsidRPr="00423978">
              <w:rPr>
                <w:b/>
                <w:i/>
                <w:szCs w:val="4"/>
                <w:lang w:val="be-BY" w:eastAsia="ru-RU"/>
              </w:rPr>
              <w:t xml:space="preserve">Васілеўна </w:t>
            </w:r>
            <w:r w:rsidRPr="00423978">
              <w:rPr>
                <w:szCs w:val="4"/>
                <w:lang w:val="be-BY" w:eastAsia="ru-RU"/>
              </w:rPr>
              <w:t>(больш характэрна для беларускай мовы).</w:t>
            </w: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szCs w:val="4"/>
                <w:lang w:val="be-BY" w:eastAsia="ru-RU"/>
              </w:rPr>
            </w:pPr>
            <w:r w:rsidRPr="00423978">
              <w:rPr>
                <w:szCs w:val="4"/>
                <w:lang w:val="be-BY" w:eastAsia="ru-RU"/>
              </w:rPr>
              <w:t>Ацэньваюць правільнасць выканага задання.</w:t>
            </w:r>
          </w:p>
        </w:tc>
      </w:tr>
    </w:tbl>
    <w:p w:rsidR="004A0ABB" w:rsidRPr="00FD484A" w:rsidRDefault="004A0ABB" w:rsidP="004A0ABB">
      <w:pPr>
        <w:jc w:val="both"/>
        <w:rPr>
          <w:b/>
          <w:szCs w:val="28"/>
          <w:lang w:val="be-BY" w:eastAsia="ru-RU"/>
        </w:rPr>
      </w:pPr>
    </w:p>
    <w:p w:rsidR="004A0ABB" w:rsidRPr="00FD484A" w:rsidRDefault="004A0ABB" w:rsidP="004A0ABB">
      <w:pPr>
        <w:jc w:val="both"/>
        <w:rPr>
          <w:i/>
          <w:szCs w:val="28"/>
          <w:lang w:val="be-BY" w:eastAsia="ru-RU"/>
        </w:rPr>
      </w:pPr>
      <w:r w:rsidRPr="00FD484A">
        <w:rPr>
          <w:b/>
          <w:szCs w:val="28"/>
          <w:lang w:val="be-BY" w:eastAsia="ru-RU"/>
        </w:rPr>
        <w:lastRenderedPageBreak/>
        <w:t xml:space="preserve">Заданне 2. </w:t>
      </w:r>
      <w:r w:rsidRPr="00FD484A">
        <w:rPr>
          <w:i/>
          <w:szCs w:val="28"/>
          <w:lang w:val="be-BY" w:eastAsia="ru-RU"/>
        </w:rPr>
        <w:t xml:space="preserve">Устанавіце адпаведнасць паміж фразеалагізмамі і іх значэннямі, устаўце прапушчаныя літары. </w:t>
      </w:r>
    </w:p>
    <w:p w:rsidR="004A0ABB" w:rsidRPr="00FD484A" w:rsidRDefault="004A0ABB" w:rsidP="004A0ABB">
      <w:pPr>
        <w:jc w:val="both"/>
        <w:rPr>
          <w:szCs w:val="28"/>
          <w:lang w:val="be-BY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"/>
        <w:gridCol w:w="4287"/>
        <w:gridCol w:w="425"/>
        <w:gridCol w:w="4360"/>
      </w:tblGrid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А.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Б..юць і плакац.. не даюц..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1.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Быц.. пакараным.</w:t>
            </w:r>
          </w:p>
        </w:tc>
      </w:tr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Б.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Бярозавай кашы з..есці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2.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Адразу, неадкладна (рабіць).</w:t>
            </w:r>
          </w:p>
        </w:tc>
      </w:tr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В.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Кідац.. цен..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3.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Няславіц.., пляміц.. каго-небудз...</w:t>
            </w:r>
          </w:p>
        </w:tc>
      </w:tr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Г.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Зубы з..есці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4.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Бязмежна здзекуюцца з кагос..ці.</w:t>
            </w:r>
          </w:p>
        </w:tc>
      </w:tr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Д.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З месца ў кар..ер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5.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Вел..мі слаба харчавацца.</w:t>
            </w:r>
          </w:p>
        </w:tc>
      </w:tr>
      <w:tr w:rsidR="004A0ABB" w:rsidRPr="00423978" w:rsidTr="0020792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423978" w:rsidRDefault="004A0ABB" w:rsidP="00207926">
            <w:pPr>
              <w:rPr>
                <w:b/>
                <w:szCs w:val="28"/>
                <w:lang w:val="be-BY" w:eastAsia="ru-RU"/>
              </w:rPr>
            </w:pPr>
            <w:r w:rsidRPr="00423978">
              <w:rPr>
                <w:b/>
                <w:szCs w:val="28"/>
                <w:lang w:val="be-BY" w:eastAsia="ru-RU"/>
              </w:rPr>
              <w:t>6.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423978" w:rsidRDefault="004A0ABB" w:rsidP="00207926">
            <w:pPr>
              <w:rPr>
                <w:szCs w:val="28"/>
                <w:lang w:val="be-BY" w:eastAsia="ru-RU"/>
              </w:rPr>
            </w:pPr>
            <w:r w:rsidRPr="00423978">
              <w:rPr>
                <w:szCs w:val="28"/>
                <w:lang w:val="be-BY" w:eastAsia="ru-RU"/>
              </w:rPr>
              <w:t>Мец.. вялікі вопыт, навыкі.</w:t>
            </w:r>
          </w:p>
        </w:tc>
      </w:tr>
    </w:tbl>
    <w:p w:rsidR="004A0ABB" w:rsidRPr="00FD484A" w:rsidRDefault="004A0ABB" w:rsidP="004A0ABB">
      <w:pPr>
        <w:ind w:left="744"/>
        <w:contextualSpacing/>
        <w:rPr>
          <w:b/>
          <w:i/>
          <w:color w:val="1F497D"/>
          <w:lang w:val="be-BY" w:eastAsia="ru-RU"/>
        </w:rPr>
      </w:pPr>
    </w:p>
    <w:p w:rsidR="004A0ABB" w:rsidRPr="00FD484A" w:rsidRDefault="004A0ABB" w:rsidP="004A0ABB">
      <w:pPr>
        <w:ind w:firstLine="708"/>
        <w:rPr>
          <w:b/>
          <w:i/>
          <w:lang w:val="be-BY" w:eastAsia="ru-RU"/>
        </w:rPr>
      </w:pPr>
      <w:r w:rsidRPr="00FD484A">
        <w:rPr>
          <w:b/>
          <w:i/>
          <w:lang w:val="be-BY" w:eastAsia="ru-RU"/>
        </w:rPr>
        <w:t xml:space="preserve">Фізкультхвілінка </w:t>
      </w:r>
    </w:p>
    <w:p w:rsidR="004A0ABB" w:rsidRPr="00FD484A" w:rsidRDefault="004A0ABB" w:rsidP="004A0ABB">
      <w:pPr>
        <w:ind w:left="708" w:firstLine="360"/>
        <w:rPr>
          <w:lang w:val="be-BY" w:eastAsia="ru-RU"/>
        </w:rPr>
      </w:pPr>
      <w:r w:rsidRPr="00FD484A">
        <w:rPr>
          <w:lang w:val="be-BY" w:eastAsia="ru-RU"/>
        </w:rPr>
        <w:t>Настаўнік чытае прыказкі пра гасціннасць. Калі вучні чуюць словы з мяккім знакам ці апострафам, тады яны пляскаюць у далоні.</w:t>
      </w:r>
    </w:p>
    <w:p w:rsidR="004A0ABB" w:rsidRPr="00FD484A" w:rsidRDefault="004A0ABB" w:rsidP="004A0ABB">
      <w:pPr>
        <w:ind w:left="708"/>
        <w:rPr>
          <w:lang w:val="be-BY" w:eastAsia="ru-RU"/>
        </w:rPr>
      </w:pPr>
    </w:p>
    <w:p w:rsidR="004A0ABB" w:rsidRPr="00FD484A" w:rsidRDefault="004A0ABB" w:rsidP="004A0ABB">
      <w:pPr>
        <w:numPr>
          <w:ilvl w:val="0"/>
          <w:numId w:val="5"/>
        </w:numPr>
        <w:contextualSpacing/>
        <w:rPr>
          <w:lang w:val="be-BY" w:eastAsia="ru-RU"/>
        </w:rPr>
      </w:pPr>
      <w:r w:rsidRPr="00FD484A">
        <w:rPr>
          <w:b/>
          <w:lang w:val="be-BY" w:eastAsia="ru-RU"/>
        </w:rPr>
        <w:t>Госць</w:t>
      </w:r>
      <w:r w:rsidRPr="00FD484A">
        <w:rPr>
          <w:lang w:val="be-BY" w:eastAsia="ru-RU"/>
        </w:rPr>
        <w:t xml:space="preserve"> на парог – гаспадыня за пірог.</w:t>
      </w:r>
    </w:p>
    <w:p w:rsidR="004A0ABB" w:rsidRPr="00FD484A" w:rsidRDefault="004A0ABB" w:rsidP="004A0ABB">
      <w:pPr>
        <w:numPr>
          <w:ilvl w:val="0"/>
          <w:numId w:val="5"/>
        </w:numPr>
        <w:contextualSpacing/>
        <w:rPr>
          <w:lang w:val="be-BY" w:eastAsia="ru-RU"/>
        </w:rPr>
      </w:pPr>
      <w:r w:rsidRPr="00FD484A">
        <w:rPr>
          <w:b/>
          <w:lang w:val="be-BY" w:eastAsia="ru-RU"/>
        </w:rPr>
        <w:t>Госц</w:t>
      </w:r>
      <w:r w:rsidRPr="00FD484A">
        <w:rPr>
          <w:lang w:val="be-BY" w:eastAsia="ru-RU"/>
        </w:rPr>
        <w:t xml:space="preserve">ь мала гасцюе, ды багата </w:t>
      </w:r>
      <w:r w:rsidRPr="00FD484A">
        <w:rPr>
          <w:b/>
          <w:lang w:val="be-BY" w:eastAsia="ru-RU"/>
        </w:rPr>
        <w:t>бачыць.</w:t>
      </w:r>
    </w:p>
    <w:p w:rsidR="004A0ABB" w:rsidRPr="00FD484A" w:rsidRDefault="004A0ABB" w:rsidP="004A0ABB">
      <w:pPr>
        <w:numPr>
          <w:ilvl w:val="0"/>
          <w:numId w:val="5"/>
        </w:numPr>
        <w:contextualSpacing/>
        <w:rPr>
          <w:lang w:val="be-BY" w:eastAsia="ru-RU"/>
        </w:rPr>
      </w:pPr>
      <w:r w:rsidRPr="00FD484A">
        <w:rPr>
          <w:lang w:val="be-BY" w:eastAsia="ru-RU"/>
        </w:rPr>
        <w:t xml:space="preserve">Дзе </w:t>
      </w:r>
      <w:r w:rsidRPr="00FD484A">
        <w:rPr>
          <w:b/>
          <w:lang w:val="be-BY" w:eastAsia="ru-RU"/>
        </w:rPr>
        <w:t>госць</w:t>
      </w:r>
      <w:r w:rsidRPr="00FD484A">
        <w:rPr>
          <w:lang w:val="be-BY" w:eastAsia="ru-RU"/>
        </w:rPr>
        <w:t xml:space="preserve">, там і бог </w:t>
      </w:r>
      <w:r w:rsidRPr="00FD484A">
        <w:rPr>
          <w:b/>
          <w:lang w:val="be-BY" w:eastAsia="ru-RU"/>
        </w:rPr>
        <w:t>ёсць</w:t>
      </w:r>
      <w:r w:rsidRPr="00FD484A">
        <w:rPr>
          <w:lang w:val="be-BY" w:eastAsia="ru-RU"/>
        </w:rPr>
        <w:t>.</w:t>
      </w:r>
    </w:p>
    <w:p w:rsidR="004A0ABB" w:rsidRPr="00FD484A" w:rsidRDefault="004A0ABB" w:rsidP="004A0ABB">
      <w:pPr>
        <w:numPr>
          <w:ilvl w:val="0"/>
          <w:numId w:val="5"/>
        </w:numPr>
        <w:contextualSpacing/>
        <w:rPr>
          <w:lang w:val="be-BY" w:eastAsia="ru-RU"/>
        </w:rPr>
      </w:pPr>
      <w:r w:rsidRPr="00FD484A">
        <w:rPr>
          <w:lang w:val="be-BY" w:eastAsia="ru-RU"/>
        </w:rPr>
        <w:t xml:space="preserve">Госцю двойчы рады: калі ён прыязджае і калі ён </w:t>
      </w:r>
      <w:r w:rsidRPr="00FD484A">
        <w:rPr>
          <w:b/>
          <w:lang w:val="be-BY" w:eastAsia="ru-RU"/>
        </w:rPr>
        <w:t>ад’язджае.</w:t>
      </w:r>
    </w:p>
    <w:p w:rsidR="004A0ABB" w:rsidRPr="00FD484A" w:rsidRDefault="004A0ABB" w:rsidP="004A0ABB">
      <w:pPr>
        <w:numPr>
          <w:ilvl w:val="0"/>
          <w:numId w:val="5"/>
        </w:numPr>
        <w:contextualSpacing/>
        <w:rPr>
          <w:b/>
          <w:lang w:val="be-BY" w:eastAsia="ru-RU"/>
        </w:rPr>
      </w:pPr>
      <w:r w:rsidRPr="00FD484A">
        <w:rPr>
          <w:lang w:val="be-BY" w:eastAsia="ru-RU"/>
        </w:rPr>
        <w:t xml:space="preserve">Першы </w:t>
      </w:r>
      <w:r w:rsidRPr="00FD484A">
        <w:rPr>
          <w:b/>
          <w:lang w:val="be-BY" w:eastAsia="ru-RU"/>
        </w:rPr>
        <w:t>дзень</w:t>
      </w:r>
      <w:r w:rsidRPr="00FD484A">
        <w:rPr>
          <w:lang w:val="be-BY" w:eastAsia="ru-RU"/>
        </w:rPr>
        <w:t xml:space="preserve"> </w:t>
      </w:r>
      <w:r w:rsidRPr="00FD484A">
        <w:rPr>
          <w:b/>
          <w:lang w:val="be-BY" w:eastAsia="ru-RU"/>
        </w:rPr>
        <w:t>госць</w:t>
      </w:r>
      <w:r w:rsidRPr="00FD484A">
        <w:rPr>
          <w:lang w:val="be-BY" w:eastAsia="ru-RU"/>
        </w:rPr>
        <w:t xml:space="preserve"> – золата, другі – срэбра, трэці – </w:t>
      </w:r>
      <w:r w:rsidRPr="00FD484A">
        <w:rPr>
          <w:b/>
          <w:lang w:val="be-BY" w:eastAsia="ru-RU"/>
        </w:rPr>
        <w:t>медзь</w:t>
      </w:r>
      <w:r w:rsidRPr="00FD484A">
        <w:rPr>
          <w:lang w:val="be-BY" w:eastAsia="ru-RU"/>
        </w:rPr>
        <w:t xml:space="preserve">, дадому </w:t>
      </w:r>
      <w:r w:rsidRPr="00FD484A">
        <w:rPr>
          <w:b/>
          <w:lang w:val="be-BY" w:eastAsia="ru-RU"/>
        </w:rPr>
        <w:t>едзь.</w:t>
      </w:r>
    </w:p>
    <w:p w:rsidR="004A0ABB" w:rsidRPr="00FD484A" w:rsidRDefault="004A0ABB" w:rsidP="004A0ABB">
      <w:pPr>
        <w:ind w:left="1068"/>
        <w:contextualSpacing/>
        <w:rPr>
          <w:b/>
          <w:color w:val="404040"/>
          <w:lang w:val="be-BY" w:eastAsia="ru-RU"/>
        </w:rPr>
      </w:pPr>
    </w:p>
    <w:p w:rsidR="004A0ABB" w:rsidRPr="00FD484A" w:rsidRDefault="004A0ABB" w:rsidP="004A0ABB">
      <w:pPr>
        <w:ind w:left="1068"/>
        <w:contextualSpacing/>
        <w:jc w:val="center"/>
        <w:rPr>
          <w:color w:val="404040"/>
          <w:u w:val="single"/>
          <w:lang w:val="be-BY" w:eastAsia="ru-RU"/>
        </w:rPr>
      </w:pPr>
      <w:r w:rsidRPr="00FD484A">
        <w:rPr>
          <w:color w:val="404040"/>
          <w:u w:val="single"/>
          <w:lang w:val="be-BY" w:eastAsia="ru-RU"/>
        </w:rPr>
        <w:t>На дошцы:</w:t>
      </w:r>
    </w:p>
    <w:p w:rsidR="004A0ABB" w:rsidRPr="00FD484A" w:rsidRDefault="004A0ABB" w:rsidP="004A0ABB">
      <w:pPr>
        <w:ind w:left="1068"/>
        <w:contextualSpacing/>
        <w:rPr>
          <w:b/>
          <w:color w:val="404040"/>
          <w:lang w:val="be-BY" w:eastAsia="ru-RU"/>
        </w:rPr>
      </w:pPr>
      <w:r w:rsidRPr="00FD484A">
        <w:rPr>
          <w:b/>
          <w:color w:val="404040"/>
          <w:lang w:val="be-BY" w:eastAsia="ru-RU"/>
        </w:rPr>
        <w:t xml:space="preserve">Растлумачыць знакі прыпынку.                 </w:t>
      </w:r>
    </w:p>
    <w:p w:rsidR="004A0ABB" w:rsidRPr="00FD484A" w:rsidRDefault="004A0ABB" w:rsidP="004A0ABB">
      <w:pPr>
        <w:numPr>
          <w:ilvl w:val="0"/>
          <w:numId w:val="6"/>
        </w:numPr>
        <w:contextualSpacing/>
        <w:rPr>
          <w:b/>
          <w:color w:val="404040"/>
          <w:lang w:val="be-BY" w:eastAsia="ru-RU"/>
        </w:rPr>
      </w:pPr>
      <w:r w:rsidRPr="00FD484A">
        <w:rPr>
          <w:b/>
          <w:color w:val="404040"/>
          <w:lang w:val="be-BY" w:eastAsia="ru-RU"/>
        </w:rPr>
        <w:t>Госць на парог  гаспадыня за пірог.</w:t>
      </w:r>
    </w:p>
    <w:p w:rsidR="004A0ABB" w:rsidRPr="00FD484A" w:rsidRDefault="004A0ABB" w:rsidP="004A0ABB">
      <w:pPr>
        <w:numPr>
          <w:ilvl w:val="0"/>
          <w:numId w:val="6"/>
        </w:numPr>
        <w:contextualSpacing/>
        <w:rPr>
          <w:b/>
          <w:color w:val="404040"/>
          <w:lang w:val="be-BY" w:eastAsia="ru-RU"/>
        </w:rPr>
      </w:pPr>
      <w:r w:rsidRPr="00FD484A">
        <w:rPr>
          <w:b/>
          <w:color w:val="404040"/>
          <w:lang w:val="be-BY" w:eastAsia="ru-RU"/>
        </w:rPr>
        <w:t>Госць мала гасцюе  ды багата бачыць.</w:t>
      </w:r>
    </w:p>
    <w:p w:rsidR="004A0ABB" w:rsidRPr="00FD484A" w:rsidRDefault="004A0ABB" w:rsidP="004A0ABB">
      <w:pPr>
        <w:numPr>
          <w:ilvl w:val="0"/>
          <w:numId w:val="6"/>
        </w:numPr>
        <w:contextualSpacing/>
        <w:rPr>
          <w:b/>
          <w:color w:val="404040"/>
          <w:lang w:val="be-BY" w:eastAsia="ru-RU"/>
        </w:rPr>
      </w:pPr>
      <w:r w:rsidRPr="00FD484A">
        <w:rPr>
          <w:b/>
          <w:color w:val="404040"/>
          <w:lang w:val="be-BY" w:eastAsia="ru-RU"/>
        </w:rPr>
        <w:t>Госцю двойчы рады калі ён прыязджае і калі ён ад’язджае.</w:t>
      </w:r>
    </w:p>
    <w:p w:rsidR="004A0ABB" w:rsidRPr="00FD484A" w:rsidRDefault="004A0ABB" w:rsidP="004A0ABB">
      <w:pPr>
        <w:ind w:left="1428"/>
        <w:contextualSpacing/>
        <w:rPr>
          <w:b/>
          <w:color w:val="404040"/>
          <w:lang w:val="be-BY" w:eastAsia="ru-RU"/>
        </w:rPr>
      </w:pPr>
    </w:p>
    <w:p w:rsidR="004A0ABB" w:rsidRPr="00FD484A" w:rsidRDefault="004A0ABB" w:rsidP="004A0ABB">
      <w:pPr>
        <w:ind w:firstLine="708"/>
        <w:rPr>
          <w:lang w:val="be-BY" w:eastAsia="ru-RU"/>
        </w:rPr>
      </w:pPr>
      <w:r w:rsidRPr="00FD484A">
        <w:rPr>
          <w:lang w:val="be-BY" w:eastAsia="ru-RU"/>
        </w:rPr>
        <w:t>Настаўнік просіць вучняў вызначыць тэму прыказак.</w:t>
      </w:r>
    </w:p>
    <w:p w:rsidR="004A0ABB" w:rsidRPr="00FD484A" w:rsidRDefault="004A0ABB" w:rsidP="004A0ABB">
      <w:pPr>
        <w:rPr>
          <w:i/>
          <w:lang w:val="be-BY" w:eastAsia="ru-RU"/>
        </w:rPr>
      </w:pPr>
      <w:r w:rsidRPr="00FD484A">
        <w:rPr>
          <w:lang w:val="be-BY" w:eastAsia="ru-RU"/>
        </w:rPr>
        <w:t xml:space="preserve"> </w:t>
      </w:r>
      <w:r w:rsidRPr="00FD484A">
        <w:rPr>
          <w:lang w:val="be-BY" w:eastAsia="ru-RU"/>
        </w:rPr>
        <w:tab/>
        <w:t xml:space="preserve">- Чаму менавіта прыказкі пра гасціннасць? </w:t>
      </w:r>
      <w:r w:rsidRPr="00FD484A">
        <w:rPr>
          <w:i/>
          <w:lang w:val="be-BY" w:eastAsia="ru-RU"/>
        </w:rPr>
        <w:t>(Адказ: год гасціннасці, гасціннасць – рыса нацыянальнага характару беларусаў)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2"/>
        <w:gridCol w:w="4927"/>
      </w:tblGrid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ind w:left="1428"/>
              <w:contextualSpacing/>
              <w:rPr>
                <w:b/>
                <w:i/>
                <w:color w:val="404040"/>
                <w:lang w:val="be-BY" w:eastAsia="ru-RU"/>
              </w:rPr>
            </w:pPr>
            <w:r w:rsidRPr="00423978">
              <w:rPr>
                <w:b/>
                <w:i/>
                <w:color w:val="404040"/>
                <w:lang w:val="be-BY" w:eastAsia="ru-RU"/>
              </w:rPr>
              <w:t>Дзейнасць настаўніка</w:t>
            </w:r>
          </w:p>
        </w:tc>
        <w:tc>
          <w:tcPr>
            <w:tcW w:w="4927" w:type="dxa"/>
            <w:shd w:val="clear" w:color="auto" w:fill="auto"/>
          </w:tcPr>
          <w:p w:rsidR="004A0ABB" w:rsidRPr="00423978" w:rsidRDefault="004A0ABB" w:rsidP="00207926">
            <w:pPr>
              <w:ind w:left="1428"/>
              <w:contextualSpacing/>
              <w:rPr>
                <w:b/>
                <w:i/>
                <w:color w:val="404040"/>
                <w:lang w:val="be-BY" w:eastAsia="ru-RU"/>
              </w:rPr>
            </w:pPr>
            <w:r w:rsidRPr="00423978">
              <w:rPr>
                <w:b/>
                <w:i/>
                <w:color w:val="404040"/>
                <w:lang w:val="be-BY" w:eastAsia="ru-RU"/>
              </w:rPr>
              <w:t>Дзейнасць вучняў</w:t>
            </w:r>
          </w:p>
        </w:tc>
      </w:tr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Прапаноўвае </w:t>
            </w:r>
            <w:r w:rsidRPr="00423978">
              <w:rPr>
                <w:b/>
                <w:i/>
                <w:lang w:val="be-BY" w:eastAsia="ru-RU"/>
              </w:rPr>
              <w:t>заданне 3</w:t>
            </w:r>
            <w:r w:rsidRPr="00423978">
              <w:rPr>
                <w:lang w:val="be-BY" w:eastAsia="ru-RU"/>
              </w:rPr>
              <w:t xml:space="preserve"> (сувязь арфаграфіі з фанетыкай) выканаць самастойна, адзін вучань – ля дошкі. Абмяркоўвае цяжкасці, карэкціруе дзейнасць вучняў.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b/>
                <w:lang w:val="be-BY" w:eastAsia="ru-RU"/>
              </w:rPr>
              <w:t>Заданне 3.</w:t>
            </w:r>
            <w:r w:rsidRPr="00423978">
              <w:rPr>
                <w:lang w:val="be-BY" w:eastAsia="ru-RU"/>
              </w:rPr>
              <w:t xml:space="preserve"> </w:t>
            </w:r>
            <w:r w:rsidRPr="00423978">
              <w:rPr>
                <w:i/>
                <w:lang w:val="be-BY" w:eastAsia="ru-RU"/>
              </w:rPr>
              <w:t>Па транскрыпцыі запісаць слова згодна з арфаграфічнымі правіламі.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[б'іл'й'арт], [абй'ом],  [з'й'ава], [шматй'адз'эрны], [карй'эра], [падй'ажджац'].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Адказ:</w:t>
            </w:r>
            <w:r w:rsidRPr="00423978">
              <w:rPr>
                <w:lang w:val="be-BY" w:eastAsia="ru-RU"/>
              </w:rPr>
              <w:t xml:space="preserve"> більярд, аб’ём, з’ява,шмат’ядзерны, кар’ера, пад’язджаць.                                      </w:t>
            </w:r>
          </w:p>
          <w:p w:rsidR="004A0ABB" w:rsidRPr="00423978" w:rsidRDefault="004A0ABB" w:rsidP="00207926">
            <w:pPr>
              <w:contextualSpacing/>
              <w:rPr>
                <w:b/>
                <w:color w:val="404040"/>
                <w:lang w:val="be-BY" w:eastAsia="ru-RU"/>
              </w:rPr>
            </w:pPr>
            <w:r w:rsidRPr="00423978">
              <w:rPr>
                <w:b/>
                <w:color w:val="404040"/>
                <w:lang w:val="be-BY" w:eastAsia="ru-RU"/>
              </w:rPr>
              <w:t>Задае пытанне:</w:t>
            </w:r>
          </w:p>
          <w:p w:rsidR="004A0ABB" w:rsidRPr="00423978" w:rsidRDefault="004A0ABB" w:rsidP="00207926">
            <w:pPr>
              <w:rPr>
                <w:i/>
                <w:u w:val="single"/>
                <w:lang w:val="be-BY" w:eastAsia="ru-RU"/>
              </w:rPr>
            </w:pPr>
            <w:r w:rsidRPr="00423978">
              <w:rPr>
                <w:i/>
                <w:u w:val="single"/>
                <w:lang w:val="be-BY" w:eastAsia="ru-RU"/>
              </w:rPr>
              <w:t>З якімі цяжкасцямі сутыкнуліся?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Прапаноўвае </w:t>
            </w:r>
            <w:r w:rsidRPr="00423978">
              <w:rPr>
                <w:b/>
                <w:i/>
                <w:lang w:val="be-BY" w:eastAsia="ru-RU"/>
              </w:rPr>
              <w:t>заданне 4 выканаць ў парах</w:t>
            </w:r>
            <w:r w:rsidRPr="00423978">
              <w:rPr>
                <w:lang w:val="be-BY" w:eastAsia="ru-RU"/>
              </w:rPr>
              <w:t>, затым праверыць сябе (інфармацыйны ліст прапануецца на слайдзе).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b/>
                <w:lang w:val="be-BY" w:eastAsia="ru-RU"/>
              </w:rPr>
              <w:t>Заданне 4.</w:t>
            </w:r>
            <w:r w:rsidRPr="00423978">
              <w:rPr>
                <w:lang w:val="be-BY" w:eastAsia="ru-RU"/>
              </w:rPr>
              <w:t xml:space="preserve"> </w:t>
            </w:r>
            <w:r w:rsidRPr="00423978">
              <w:rPr>
                <w:i/>
                <w:lang w:val="be-BY" w:eastAsia="ru-RU"/>
              </w:rPr>
              <w:t>Перакладзіце словы на беларускую мову, выпішыце словы з апострафам.</w:t>
            </w:r>
            <w:r w:rsidRPr="00423978">
              <w:rPr>
                <w:lang w:val="be-BY" w:eastAsia="ru-RU"/>
              </w:rPr>
              <w:t xml:space="preserve"> 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proofErr w:type="gramStart"/>
            <w:r w:rsidRPr="00423978">
              <w:rPr>
                <w:lang w:val="ru-RU" w:eastAsia="ru-RU"/>
              </w:rPr>
              <w:t>Здоровье, батальон, премьера, сеньор, взморье, и</w:t>
            </w:r>
            <w:r w:rsidRPr="00423978">
              <w:rPr>
                <w:lang w:val="be-BY" w:eastAsia="ru-RU"/>
              </w:rPr>
              <w:t>нтервью</w:t>
            </w:r>
            <w:r w:rsidRPr="00423978">
              <w:rPr>
                <w:lang w:val="ru-RU" w:eastAsia="ru-RU"/>
              </w:rPr>
              <w:t xml:space="preserve">, копье, льётся, итальянец, лукоморье, объем, объединение, съехать, </w:t>
            </w:r>
            <w:r w:rsidRPr="00423978">
              <w:rPr>
                <w:lang w:val="ru-RU" w:eastAsia="ru-RU"/>
              </w:rPr>
              <w:lastRenderedPageBreak/>
              <w:t>семиборье, серьезный, веселье, ночью, колосья, побережье, радостью, подъезд.</w:t>
            </w:r>
            <w:proofErr w:type="gramEnd"/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jc w:val="center"/>
              <w:rPr>
                <w:i/>
                <w:u w:val="single"/>
                <w:lang w:val="be-BY" w:eastAsia="ru-RU"/>
              </w:rPr>
            </w:pPr>
            <w:r w:rsidRPr="00423978">
              <w:rPr>
                <w:i/>
                <w:u w:val="single"/>
                <w:lang w:val="be-BY" w:eastAsia="ru-RU"/>
              </w:rPr>
              <w:t>Інфармацыйны ліст на дошцы.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Прэм’ера, узмор’е, інтэрв’ю, кап’ё, лукамор’е, аб’ём, аб’яднанне, з’ехаць, сямібор’е, сур’ёзны, пад’езд.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Прапаноўвае выканаць </w:t>
            </w:r>
            <w:r w:rsidRPr="00423978">
              <w:rPr>
                <w:i/>
                <w:lang w:val="be-BY" w:eastAsia="ru-RU"/>
              </w:rPr>
              <w:t>заданне 5, заданне 6 “Карэктар”,</w:t>
            </w:r>
            <w:r w:rsidRPr="00423978">
              <w:rPr>
                <w:lang w:val="be-BY" w:eastAsia="ru-RU"/>
              </w:rPr>
              <w:t>карэкціруе работу вучняў пры неабходнасці.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Заданні ў кожнага раздрукаваны, пазначаюць правільны варыянт, абмяркоўваюць з настаўнікам (франтальная работа).</w:t>
            </w:r>
          </w:p>
          <w:p w:rsidR="004A0ABB" w:rsidRPr="00423978" w:rsidRDefault="004A0ABB" w:rsidP="00207926">
            <w:pPr>
              <w:rPr>
                <w:i/>
                <w:lang w:val="be-BY" w:eastAsia="ru-RU"/>
              </w:rPr>
            </w:pPr>
            <w:r w:rsidRPr="00423978">
              <w:rPr>
                <w:b/>
                <w:lang w:val="be-BY" w:eastAsia="ru-RU"/>
              </w:rPr>
              <w:t xml:space="preserve">Заданне 5. </w:t>
            </w:r>
            <w:r w:rsidRPr="00423978">
              <w:rPr>
                <w:i/>
                <w:lang w:val="be-BY" w:eastAsia="ru-RU"/>
              </w:rPr>
              <w:t>Вызначыце словы, напісанне якіх адпавядае прыведзеным значэнням.</w:t>
            </w:r>
          </w:p>
          <w:p w:rsidR="004A0ABB" w:rsidRPr="00423978" w:rsidRDefault="004A0ABB" w:rsidP="004A0ABB">
            <w:pPr>
              <w:numPr>
                <w:ilvl w:val="0"/>
                <w:numId w:val="2"/>
              </w:num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Асоба, якая жыве на працэнты з аддадзенага ў пазыку капіталу,</w:t>
            </w:r>
            <w:r w:rsidRPr="00423978">
              <w:rPr>
                <w:lang w:val="ru-RU" w:eastAsia="ru-RU"/>
              </w:rPr>
              <w:t xml:space="preserve"> </w:t>
            </w:r>
            <w:r w:rsidRPr="00423978">
              <w:rPr>
                <w:lang w:val="be-BY" w:eastAsia="ru-RU"/>
              </w:rPr>
              <w:t xml:space="preserve">– </w:t>
            </w:r>
            <w:r w:rsidRPr="00423978">
              <w:rPr>
                <w:i/>
                <w:lang w:val="be-BY" w:eastAsia="ru-RU"/>
              </w:rPr>
              <w:t>ранцье</w:t>
            </w:r>
            <w:r w:rsidRPr="00423978">
              <w:rPr>
                <w:lang w:val="be-BY" w:eastAsia="ru-RU"/>
              </w:rPr>
              <w:t xml:space="preserve"> ці </w:t>
            </w:r>
            <w:r w:rsidRPr="00423978">
              <w:rPr>
                <w:i/>
                <w:lang w:val="be-BY" w:eastAsia="ru-RU"/>
              </w:rPr>
              <w:t>рант’е</w:t>
            </w:r>
            <w:r w:rsidRPr="00423978">
              <w:rPr>
                <w:lang w:val="be-BY" w:eastAsia="ru-RU"/>
              </w:rPr>
              <w:t>?</w:t>
            </w:r>
          </w:p>
          <w:p w:rsidR="004A0ABB" w:rsidRPr="00423978" w:rsidRDefault="004A0ABB" w:rsidP="004A0ABB">
            <w:pPr>
              <w:numPr>
                <w:ilvl w:val="0"/>
                <w:numId w:val="2"/>
              </w:num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Упрыгожанне ў выглядзе невялікага малюнка ў пачатку або ў канцы кнігі, раздзела, – </w:t>
            </w:r>
            <w:r w:rsidRPr="00423978">
              <w:rPr>
                <w:i/>
                <w:lang w:val="be-BY" w:eastAsia="ru-RU"/>
              </w:rPr>
              <w:t>він’етка</w:t>
            </w:r>
            <w:r w:rsidRPr="00423978">
              <w:rPr>
                <w:lang w:val="be-BY" w:eastAsia="ru-RU"/>
              </w:rPr>
              <w:t xml:space="preserve"> ці </w:t>
            </w:r>
            <w:r w:rsidRPr="00423978">
              <w:rPr>
                <w:i/>
                <w:lang w:val="be-BY" w:eastAsia="ru-RU"/>
              </w:rPr>
              <w:t>віньетка</w:t>
            </w:r>
            <w:r w:rsidRPr="00423978">
              <w:rPr>
                <w:lang w:val="be-BY" w:eastAsia="ru-RU"/>
              </w:rPr>
              <w:t>?</w:t>
            </w:r>
          </w:p>
          <w:p w:rsidR="004A0ABB" w:rsidRPr="00423978" w:rsidRDefault="004A0ABB" w:rsidP="004A0ABB">
            <w:pPr>
              <w:numPr>
                <w:ilvl w:val="0"/>
                <w:numId w:val="2"/>
              </w:num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Служачы, які выдае ключы, прымае пошту ў вестыбюлі гасцініцы, – </w:t>
            </w:r>
            <w:r w:rsidRPr="00423978">
              <w:rPr>
                <w:i/>
                <w:lang w:val="be-BY" w:eastAsia="ru-RU"/>
              </w:rPr>
              <w:t xml:space="preserve">парт’е </w:t>
            </w:r>
            <w:r w:rsidRPr="00423978">
              <w:rPr>
                <w:lang w:val="be-BY" w:eastAsia="ru-RU"/>
              </w:rPr>
              <w:t xml:space="preserve">ці </w:t>
            </w:r>
            <w:r w:rsidRPr="00423978">
              <w:rPr>
                <w:i/>
                <w:lang w:val="be-BY" w:eastAsia="ru-RU"/>
              </w:rPr>
              <w:t>парцье</w:t>
            </w:r>
            <w:r w:rsidRPr="00423978">
              <w:rPr>
                <w:lang w:val="be-BY" w:eastAsia="ru-RU"/>
              </w:rPr>
              <w:t>?</w:t>
            </w:r>
          </w:p>
          <w:p w:rsidR="004A0ABB" w:rsidRPr="00423978" w:rsidRDefault="004A0ABB" w:rsidP="004A0ABB">
            <w:pPr>
              <w:numPr>
                <w:ilvl w:val="0"/>
                <w:numId w:val="2"/>
              </w:num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Шафа для бялізны і дробных рэчаў – </w:t>
            </w:r>
            <w:r w:rsidRPr="00423978">
              <w:rPr>
                <w:i/>
                <w:lang w:val="be-BY" w:eastAsia="ru-RU"/>
              </w:rPr>
              <w:t>шыфаньер</w:t>
            </w:r>
            <w:r w:rsidRPr="00423978">
              <w:rPr>
                <w:lang w:val="be-BY" w:eastAsia="ru-RU"/>
              </w:rPr>
              <w:t xml:space="preserve"> ці </w:t>
            </w:r>
            <w:r w:rsidRPr="00423978">
              <w:rPr>
                <w:i/>
                <w:lang w:val="be-BY" w:eastAsia="ru-RU"/>
              </w:rPr>
              <w:t>шыфан’ер</w:t>
            </w:r>
            <w:r w:rsidRPr="00423978">
              <w:rPr>
                <w:lang w:val="be-BY" w:eastAsia="ru-RU"/>
              </w:rPr>
              <w:t>?</w:t>
            </w:r>
          </w:p>
          <w:p w:rsidR="004A0ABB" w:rsidRPr="00423978" w:rsidRDefault="004A0ABB" w:rsidP="004A0ABB">
            <w:pPr>
              <w:numPr>
                <w:ilvl w:val="0"/>
                <w:numId w:val="2"/>
              </w:num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Бульбяны суп, засквараны салам з цыбуляй, – </w:t>
            </w:r>
            <w:r w:rsidRPr="00423978">
              <w:rPr>
                <w:i/>
                <w:lang w:val="be-BY" w:eastAsia="ru-RU"/>
              </w:rPr>
              <w:t>бульён</w:t>
            </w:r>
            <w:r w:rsidRPr="00423978">
              <w:rPr>
                <w:lang w:val="be-BY" w:eastAsia="ru-RU"/>
              </w:rPr>
              <w:t xml:space="preserve"> ці </w:t>
            </w:r>
            <w:r w:rsidRPr="00423978">
              <w:rPr>
                <w:i/>
                <w:lang w:val="be-BY" w:eastAsia="ru-RU"/>
              </w:rPr>
              <w:t>булён</w:t>
            </w:r>
            <w:r w:rsidRPr="00423978">
              <w:rPr>
                <w:lang w:val="be-BY" w:eastAsia="ru-RU"/>
              </w:rPr>
              <w:t>?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Падводзіць вынікі этапа, дае ацэнку працы вучняў, матывуе да праверкі сваіх ведаў і ўменняў.</w:t>
            </w:r>
          </w:p>
        </w:tc>
        <w:tc>
          <w:tcPr>
            <w:tcW w:w="4927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lastRenderedPageBreak/>
              <w:t xml:space="preserve">Выконваюць заданні настаўніка. Задаюць пытанні, абмяркоўваюць (Святлафор) 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Усе вучні працуюць самастойна, адзін - ля дошкі, праверка.</w:t>
            </w:r>
          </w:p>
          <w:p w:rsidR="004A0ABB" w:rsidRPr="00C40FC2" w:rsidRDefault="004A0ABB" w:rsidP="00207926">
            <w:pPr>
              <w:jc w:val="center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color w:val="000000"/>
                <w:lang w:val="be-BY"/>
              </w:rPr>
              <w:t>Схема ацэньвання</w:t>
            </w:r>
            <w:r>
              <w:rPr>
                <w:rFonts w:ascii="Calibri" w:hAnsi="Calibri" w:cs="Calibri"/>
                <w:color w:val="000000"/>
                <w:lang w:val="be-BY"/>
              </w:rPr>
              <w:t>:</w:t>
            </w:r>
          </w:p>
          <w:p w:rsidR="004A0ABB" w:rsidRPr="00C40FC2" w:rsidRDefault="004A0ABB" w:rsidP="00207926">
            <w:pPr>
              <w:jc w:val="both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b/>
                <w:color w:val="000000"/>
                <w:lang w:val="be-BY"/>
              </w:rPr>
              <w:t>++</w:t>
            </w:r>
            <w:r w:rsidRPr="00C40FC2">
              <w:rPr>
                <w:rFonts w:ascii="Calibri" w:hAnsi="Calibri" w:cs="Calibri"/>
                <w:color w:val="000000"/>
                <w:lang w:val="be-BY"/>
              </w:rPr>
              <w:t xml:space="preserve"> правільна выканана заданне;</w:t>
            </w:r>
          </w:p>
          <w:p w:rsidR="004A0ABB" w:rsidRPr="00C40FC2" w:rsidRDefault="004A0ABB" w:rsidP="004A0ABB">
            <w:pPr>
              <w:numPr>
                <w:ilvl w:val="0"/>
                <w:numId w:val="9"/>
              </w:numPr>
              <w:jc w:val="both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color w:val="000000"/>
                <w:lang w:val="be-BY"/>
              </w:rPr>
              <w:t>няправільны адказ;</w:t>
            </w:r>
          </w:p>
          <w:p w:rsidR="004A0ABB" w:rsidRPr="00C40FC2" w:rsidRDefault="004A0ABB" w:rsidP="00207926">
            <w:pPr>
              <w:rPr>
                <w:color w:val="000000"/>
                <w:sz w:val="28"/>
                <w:lang w:val="be-BY"/>
              </w:rPr>
            </w:pPr>
            <w:r w:rsidRPr="00C40FC2">
              <w:rPr>
                <w:b/>
                <w:color w:val="000000"/>
                <w:sz w:val="28"/>
                <w:lang w:val="be-BY"/>
              </w:rPr>
              <w:sym w:font="Symbol" w:char="F044"/>
            </w:r>
            <w:r w:rsidRPr="00C40FC2">
              <w:rPr>
                <w:color w:val="000000"/>
                <w:sz w:val="28"/>
                <w:lang w:val="be-BY"/>
              </w:rPr>
              <w:t xml:space="preserve">  </w:t>
            </w:r>
            <w:r w:rsidRPr="00C40FC2">
              <w:rPr>
                <w:rFonts w:ascii="Calibri" w:hAnsi="Calibri" w:cs="Calibri"/>
                <w:color w:val="000000"/>
                <w:lang w:val="be-BY"/>
              </w:rPr>
              <w:t>парады, як палепшыць работу.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Выконваюць заданні, правяраюць сябе па інфармацыйным лісце (самакантроль), калі неабходна, яшчэ раз звяртаюцца да правіла.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C40FC2" w:rsidRDefault="004A0ABB" w:rsidP="00207926">
            <w:pPr>
              <w:jc w:val="center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color w:val="000000"/>
                <w:lang w:val="be-BY"/>
              </w:rPr>
              <w:t>Схема ацэньвання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C40FC2" w:rsidRDefault="004A0ABB" w:rsidP="00207926">
            <w:pPr>
              <w:jc w:val="both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b/>
                <w:color w:val="000000"/>
                <w:lang w:val="be-BY"/>
              </w:rPr>
              <w:t>++</w:t>
            </w:r>
            <w:r w:rsidRPr="00C40FC2">
              <w:rPr>
                <w:rFonts w:ascii="Calibri" w:hAnsi="Calibri" w:cs="Calibri"/>
                <w:color w:val="000000"/>
                <w:lang w:val="be-BY"/>
              </w:rPr>
              <w:t xml:space="preserve"> правільна выканана заданне;</w:t>
            </w:r>
          </w:p>
          <w:p w:rsidR="004A0ABB" w:rsidRPr="00C40FC2" w:rsidRDefault="004A0ABB" w:rsidP="00207926">
            <w:pPr>
              <w:jc w:val="both"/>
              <w:rPr>
                <w:rFonts w:ascii="Calibri" w:hAnsi="Calibri" w:cs="Calibri"/>
                <w:color w:val="000000"/>
                <w:lang w:val="be-BY"/>
              </w:rPr>
            </w:pPr>
          </w:p>
          <w:p w:rsidR="004A0ABB" w:rsidRPr="00C40FC2" w:rsidRDefault="004A0ABB" w:rsidP="004A0ABB">
            <w:pPr>
              <w:numPr>
                <w:ilvl w:val="0"/>
                <w:numId w:val="9"/>
              </w:numPr>
              <w:jc w:val="both"/>
              <w:rPr>
                <w:rFonts w:ascii="Calibri" w:hAnsi="Calibri" w:cs="Calibri"/>
                <w:color w:val="000000"/>
                <w:lang w:val="be-BY"/>
              </w:rPr>
            </w:pPr>
            <w:r w:rsidRPr="00C40FC2">
              <w:rPr>
                <w:rFonts w:ascii="Calibri" w:hAnsi="Calibri" w:cs="Calibri"/>
                <w:color w:val="000000"/>
                <w:lang w:val="be-BY"/>
              </w:rPr>
              <w:t>няправільны адказ;</w:t>
            </w:r>
          </w:p>
          <w:p w:rsidR="004A0ABB" w:rsidRPr="00C40FC2" w:rsidRDefault="004A0ABB" w:rsidP="00207926">
            <w:pPr>
              <w:rPr>
                <w:color w:val="000000"/>
                <w:sz w:val="28"/>
                <w:lang w:val="be-BY"/>
              </w:rPr>
            </w:pPr>
            <w:r w:rsidRPr="00C40FC2">
              <w:rPr>
                <w:b/>
                <w:color w:val="000000"/>
                <w:sz w:val="28"/>
                <w:lang w:val="be-BY"/>
              </w:rPr>
              <w:sym w:font="Symbol" w:char="F044"/>
            </w:r>
            <w:r w:rsidRPr="00C40FC2">
              <w:rPr>
                <w:color w:val="000000"/>
                <w:sz w:val="28"/>
                <w:lang w:val="be-BY"/>
              </w:rPr>
              <w:t xml:space="preserve">  </w:t>
            </w:r>
            <w:r w:rsidRPr="00C40FC2">
              <w:rPr>
                <w:rFonts w:ascii="Calibri" w:hAnsi="Calibri" w:cs="Calibri"/>
                <w:color w:val="000000"/>
                <w:lang w:val="be-BY"/>
              </w:rPr>
              <w:t>парады, як палепшыць работу.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6C7CE1" w:rsidP="00207926">
            <w:pPr>
              <w:contextualSpacing/>
              <w:rPr>
                <w:lang w:val="be-BY" w:eastAsia="ru-RU"/>
              </w:rPr>
            </w:pPr>
            <w:r>
              <w:rPr>
                <w:lang w:val="be-BY" w:eastAsia="ru-RU"/>
              </w:rPr>
              <w:t>Выконваюць заданне</w:t>
            </w:r>
            <w:r w:rsidR="004A0ABB" w:rsidRPr="00423978">
              <w:rPr>
                <w:lang w:val="be-BY" w:eastAsia="ru-RU"/>
              </w:rPr>
              <w:t>, адказваюць, каменціруюць, задаюць пытанні.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i/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Вучань працуюць ля дошкі  - </w:t>
            </w:r>
            <w:r w:rsidRPr="00423978">
              <w:rPr>
                <w:i/>
                <w:lang w:val="be-BY" w:eastAsia="ru-RU"/>
              </w:rPr>
              <w:t>заданне 6 “Карэктар”.</w:t>
            </w:r>
          </w:p>
          <w:p w:rsidR="004A0ABB" w:rsidRPr="00423978" w:rsidRDefault="004A0ABB" w:rsidP="00207926">
            <w:pPr>
              <w:rPr>
                <w:i/>
                <w:lang w:val="be-BY" w:eastAsia="ru-RU"/>
              </w:rPr>
            </w:pPr>
            <w:r w:rsidRPr="00423978">
              <w:rPr>
                <w:b/>
                <w:lang w:val="be-BY" w:eastAsia="ru-RU"/>
              </w:rPr>
              <w:t xml:space="preserve">Заданне 6. </w:t>
            </w:r>
            <w:r w:rsidRPr="00423978">
              <w:rPr>
                <w:i/>
                <w:lang w:val="be-BY" w:eastAsia="ru-RU"/>
              </w:rPr>
              <w:t>Прачытайце сказы. Знайдзіце словы, у якіх дапушчана памылка, выпраўце яе.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1.Стаю адзін, як бусел на жніў’і, бо разьехаліся ўсе, разьляцеліся.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2.Хай сцежак-дарог тваіх дзьябал не топча, не зманьвае шляхам чужым.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3.Лукьянаў надзявае шынель і мякка месціцца на снарадных скрынках.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4.Апрануты латаным зрэбьем, у хаце мужычай я рос.</w:t>
            </w: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Даюць узаемаацэнку сваёй дзейнасці, рыхтуюцца да тэставай работы.</w:t>
            </w:r>
          </w:p>
        </w:tc>
      </w:tr>
    </w:tbl>
    <w:p w:rsidR="004A0ABB" w:rsidRPr="00FD484A" w:rsidRDefault="004A0ABB" w:rsidP="004A0ABB">
      <w:pPr>
        <w:autoSpaceDE w:val="0"/>
        <w:autoSpaceDN w:val="0"/>
        <w:adjustRightInd w:val="0"/>
        <w:rPr>
          <w:color w:val="000000"/>
          <w:lang w:val="be-BY" w:eastAsia="ru-RU"/>
        </w:rPr>
      </w:pPr>
      <w:r w:rsidRPr="00FD484A">
        <w:rPr>
          <w:color w:val="000000"/>
          <w:sz w:val="28"/>
          <w:szCs w:val="28"/>
          <w:lang w:val="be-BY" w:eastAsia="ru-RU"/>
        </w:rPr>
        <w:lastRenderedPageBreak/>
        <w:t xml:space="preserve">         </w:t>
      </w:r>
    </w:p>
    <w:p w:rsidR="004A0ABB" w:rsidRPr="00FD484A" w:rsidRDefault="004A0ABB" w:rsidP="004A0ABB">
      <w:pPr>
        <w:numPr>
          <w:ilvl w:val="0"/>
          <w:numId w:val="1"/>
        </w:numPr>
        <w:contextualSpacing/>
        <w:rPr>
          <w:lang w:val="be-BY" w:eastAsia="ru-RU"/>
        </w:rPr>
      </w:pPr>
      <w:r w:rsidRPr="00FD484A">
        <w:rPr>
          <w:b/>
          <w:lang w:val="be-BY" w:eastAsia="ru-RU"/>
        </w:rPr>
        <w:t xml:space="preserve">Кантроль ведаў, самакантроль </w:t>
      </w:r>
      <w:r w:rsidRPr="00FD484A">
        <w:rPr>
          <w:lang w:val="be-BY" w:eastAsia="ru-RU"/>
        </w:rPr>
        <w:t>(12 хв.)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     </w:t>
      </w:r>
      <w:r w:rsidRPr="00FD484A">
        <w:rPr>
          <w:lang w:val="be-BY" w:eastAsia="ru-RU"/>
        </w:rPr>
        <w:tab/>
        <w:t xml:space="preserve">Тэставае заданне (зроблена ў праграме </w:t>
      </w:r>
      <w:proofErr w:type="spellStart"/>
      <w:r w:rsidRPr="00FD484A">
        <w:rPr>
          <w:b/>
          <w:sz w:val="28"/>
          <w:lang w:val="en-US" w:eastAsia="ru-RU"/>
        </w:rPr>
        <w:t>easyQuzzy</w:t>
      </w:r>
      <w:proofErr w:type="spellEnd"/>
      <w:r w:rsidRPr="00FD484A">
        <w:rPr>
          <w:lang w:val="be-BY" w:eastAsia="ru-RU"/>
        </w:rPr>
        <w:t>) вучні выконваюць на камп’ютарах (заданні змешчаны ў Дадатку )</w:t>
      </w:r>
    </w:p>
    <w:p w:rsidR="004A0ABB" w:rsidRPr="00FD484A" w:rsidRDefault="004A0ABB" w:rsidP="004A0ABB">
      <w:pPr>
        <w:ind w:firstLine="426"/>
        <w:rPr>
          <w:lang w:val="be-BY" w:eastAsia="ru-RU"/>
        </w:rPr>
      </w:pPr>
      <w:r w:rsidRPr="00FD484A">
        <w:rPr>
          <w:lang w:val="be-BY" w:eastAsia="ru-RU"/>
        </w:rPr>
        <w:t>Настаўнік шляхам гутаркі вызначае ступень выканання тэста вучнямі, арганізуе рэфлексію.</w:t>
      </w:r>
    </w:p>
    <w:p w:rsidR="004A0ABB" w:rsidRPr="00FD484A" w:rsidRDefault="004A0ABB" w:rsidP="004A0ABB">
      <w:pPr>
        <w:numPr>
          <w:ilvl w:val="0"/>
          <w:numId w:val="1"/>
        </w:numPr>
        <w:contextualSpacing/>
        <w:rPr>
          <w:b/>
          <w:lang w:val="be-BY" w:eastAsia="ru-RU"/>
        </w:rPr>
      </w:pPr>
      <w:r w:rsidRPr="00FD484A">
        <w:rPr>
          <w:b/>
          <w:lang w:val="be-BY" w:eastAsia="ru-RU"/>
        </w:rPr>
        <w:t>Падвядзенне вынікаў урока. Рэфлексія.</w:t>
      </w:r>
      <w:r w:rsidRPr="00FD484A">
        <w:rPr>
          <w:lang w:val="be-BY" w:eastAsia="ru-RU"/>
        </w:rPr>
        <w:t>(3хв.)</w:t>
      </w:r>
    </w:p>
    <w:p w:rsidR="004A0ABB" w:rsidRPr="00FD484A" w:rsidRDefault="004A0ABB" w:rsidP="004A0ABB">
      <w:pPr>
        <w:ind w:left="1146"/>
        <w:contextualSpacing/>
        <w:rPr>
          <w:b/>
          <w:lang w:val="be-BY"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2"/>
        <w:gridCol w:w="4927"/>
      </w:tblGrid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ind w:left="1146"/>
              <w:contextualSpacing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настаўніка</w:t>
            </w:r>
          </w:p>
        </w:tc>
        <w:tc>
          <w:tcPr>
            <w:tcW w:w="4927" w:type="dxa"/>
            <w:shd w:val="clear" w:color="auto" w:fill="auto"/>
          </w:tcPr>
          <w:p w:rsidR="004A0ABB" w:rsidRPr="00423978" w:rsidRDefault="004A0ABB" w:rsidP="00207926">
            <w:pPr>
              <w:ind w:left="1146"/>
              <w:contextualSpacing/>
              <w:rPr>
                <w:i/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Дзейнасць вучняў</w:t>
            </w:r>
          </w:p>
        </w:tc>
      </w:tr>
      <w:tr w:rsidR="004A0ABB" w:rsidRPr="00423978" w:rsidTr="00207926">
        <w:tc>
          <w:tcPr>
            <w:tcW w:w="4962" w:type="dxa"/>
            <w:shd w:val="clear" w:color="auto" w:fill="auto"/>
          </w:tcPr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i/>
                <w:lang w:val="be-BY" w:eastAsia="ru-RU"/>
              </w:rPr>
              <w:t>Настаўнік:</w:t>
            </w:r>
            <w:r w:rsidRPr="00423978">
              <w:rPr>
                <w:lang w:val="be-BY" w:eastAsia="ru-RU"/>
              </w:rPr>
              <w:t xml:space="preserve"> 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 xml:space="preserve">•  Цяпер прааналізуйце змест сённяшніх заняткаў і свой удзел у працы. Наколькі дасягнуты мэты, пастаўленыя вамі напачатку </w:t>
            </w:r>
            <w:r w:rsidRPr="00423978">
              <w:rPr>
                <w:lang w:val="be-BY" w:eastAsia="ru-RU"/>
              </w:rPr>
              <w:lastRenderedPageBreak/>
              <w:t>заняткаў?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•  Па чым вы можаце аб гэтым меркаваць? Што дае вам падставу сцвярджаць гэта?</w:t>
            </w:r>
          </w:p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>•   Ці спатрэбяцца веды, атрыманыя сёння на факультатыве, ці дапамогуць вам на ЦТ?</w:t>
            </w:r>
          </w:p>
          <w:p w:rsidR="004A0ABB" w:rsidRPr="00423978" w:rsidRDefault="004A0ABB" w:rsidP="00207926">
            <w:pPr>
              <w:ind w:left="420"/>
              <w:contextualSpacing/>
              <w:rPr>
                <w:lang w:val="be-BY" w:eastAsia="ru-RU"/>
              </w:rPr>
            </w:pPr>
          </w:p>
          <w:p w:rsidR="004A0ABB" w:rsidRPr="00423978" w:rsidRDefault="004A0ABB" w:rsidP="00207926">
            <w:pPr>
              <w:tabs>
                <w:tab w:val="left" w:pos="1355"/>
              </w:tabs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tab/>
            </w:r>
          </w:p>
        </w:tc>
        <w:tc>
          <w:tcPr>
            <w:tcW w:w="4927" w:type="dxa"/>
            <w:shd w:val="clear" w:color="auto" w:fill="auto"/>
          </w:tcPr>
          <w:p w:rsidR="004A0ABB" w:rsidRPr="00423978" w:rsidRDefault="004A0ABB" w:rsidP="00207926">
            <w:pPr>
              <w:rPr>
                <w:lang w:val="be-BY" w:eastAsia="ru-RU"/>
              </w:rPr>
            </w:pPr>
            <w:r w:rsidRPr="00423978">
              <w:rPr>
                <w:lang w:val="be-BY" w:eastAsia="ru-RU"/>
              </w:rPr>
              <w:lastRenderedPageBreak/>
              <w:t>Самааналіз і самаацэнка.</w:t>
            </w:r>
          </w:p>
          <w:p w:rsidR="004A0ABB" w:rsidRPr="00423978" w:rsidRDefault="004A0ABB" w:rsidP="00207926">
            <w:pPr>
              <w:rPr>
                <w:b/>
                <w:lang w:val="be-BY" w:eastAsia="ru-RU"/>
              </w:rPr>
            </w:pPr>
            <w:r w:rsidRPr="00423978">
              <w:rPr>
                <w:lang w:val="be-BY" w:eastAsia="ru-RU"/>
              </w:rPr>
              <w:t>Абмяркоўваюць вынікі  працы, ацэньваюць сваю працу, ставяць перад сабой задачы карэкціроўкі прабелаў.</w:t>
            </w:r>
          </w:p>
        </w:tc>
      </w:tr>
    </w:tbl>
    <w:p w:rsidR="004A0ABB" w:rsidRDefault="004A0ABB" w:rsidP="004A0ABB">
      <w:pPr>
        <w:ind w:firstLine="709"/>
        <w:jc w:val="center"/>
        <w:rPr>
          <w:b/>
          <w:bCs/>
          <w:sz w:val="28"/>
          <w:lang w:val="be-BY" w:eastAsia="ru-RU"/>
        </w:rPr>
      </w:pPr>
    </w:p>
    <w:p w:rsidR="004A0ABB" w:rsidRDefault="004A0ABB" w:rsidP="004A0ABB">
      <w:pPr>
        <w:ind w:firstLine="709"/>
        <w:jc w:val="center"/>
        <w:rPr>
          <w:b/>
          <w:bCs/>
          <w:sz w:val="28"/>
          <w:lang w:val="be-BY" w:eastAsia="ru-RU"/>
        </w:rPr>
      </w:pPr>
    </w:p>
    <w:p w:rsidR="004A0ABB" w:rsidRPr="00FD484A" w:rsidRDefault="004A0ABB" w:rsidP="004A0ABB">
      <w:pPr>
        <w:ind w:firstLine="709"/>
        <w:jc w:val="center"/>
        <w:rPr>
          <w:b/>
          <w:bCs/>
          <w:sz w:val="28"/>
          <w:lang w:val="be-BY" w:eastAsia="ru-RU"/>
        </w:rPr>
      </w:pPr>
      <w:r w:rsidRPr="00FD484A">
        <w:rPr>
          <w:b/>
          <w:bCs/>
          <w:sz w:val="28"/>
          <w:lang w:val="be-BY" w:eastAsia="ru-RU"/>
        </w:rPr>
        <w:t xml:space="preserve">Дадатак </w:t>
      </w:r>
      <w:r>
        <w:rPr>
          <w:b/>
          <w:bCs/>
          <w:sz w:val="28"/>
          <w:lang w:val="be-BY" w:eastAsia="ru-RU"/>
        </w:rPr>
        <w:t>1</w:t>
      </w:r>
    </w:p>
    <w:p w:rsidR="004A0ABB" w:rsidRPr="00FD484A" w:rsidRDefault="004A0ABB" w:rsidP="004A0ABB">
      <w:pPr>
        <w:jc w:val="center"/>
        <w:rPr>
          <w:sz w:val="22"/>
          <w:lang w:val="be-BY" w:eastAsia="ru-RU"/>
        </w:rPr>
      </w:pPr>
      <w:r w:rsidRPr="00FD484A">
        <w:rPr>
          <w:sz w:val="22"/>
          <w:lang w:val="be-BY" w:eastAsia="ru-RU"/>
        </w:rPr>
        <w:t xml:space="preserve">Тэставае заданне </w:t>
      </w:r>
      <w:r w:rsidRPr="00FD484A">
        <w:rPr>
          <w:lang w:val="be-BY" w:eastAsia="ru-RU"/>
        </w:rPr>
        <w:t xml:space="preserve">ў праграме </w:t>
      </w:r>
      <w:proofErr w:type="spellStart"/>
      <w:r w:rsidRPr="00FD484A">
        <w:rPr>
          <w:b/>
          <w:sz w:val="28"/>
          <w:lang w:val="en-US" w:eastAsia="ru-RU"/>
        </w:rPr>
        <w:t>easyQuzzy</w:t>
      </w:r>
      <w:proofErr w:type="spellEnd"/>
      <w:r w:rsidRPr="00FD484A">
        <w:rPr>
          <w:sz w:val="22"/>
          <w:lang w:val="be-BY" w:eastAsia="ru-RU"/>
        </w:rPr>
        <w:t xml:space="preserve"> “ПРАВАПІС МЯККАГА ЗНАКА І АПОСТРАФА”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b/>
          <w:bCs/>
          <w:lang w:val="be-BY" w:eastAsia="ru-RU"/>
        </w:rPr>
        <w:t xml:space="preserve">А1. Адзначце слова(-ы), у якім(-іх) пішацца мяккі знак: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1) кін...це;          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2) Радун...скі;    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3) кал...е;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рамен...чык;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лаз...ня;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b/>
          <w:bCs/>
          <w:lang w:val="be-BY" w:eastAsia="ru-RU"/>
        </w:rPr>
        <w:t xml:space="preserve">А2. Адзначце слова(-ы), у якім(-іх) пішацца літара мяккі знак: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жэн__шэнь</w:t>
      </w:r>
      <w:proofErr w:type="spellEnd"/>
      <w:r w:rsidRPr="00FD484A">
        <w:rPr>
          <w:lang w:val="ru-RU" w:eastAsia="ru-RU"/>
        </w:rPr>
        <w:t xml:space="preserve">;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ц__мяны</w:t>
      </w:r>
      <w:proofErr w:type="spellEnd"/>
      <w:r w:rsidRPr="00FD484A">
        <w:rPr>
          <w:lang w:val="ru-RU" w:eastAsia="ru-RU"/>
        </w:rPr>
        <w:t xml:space="preserve">;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ледз__ве</w:t>
      </w:r>
      <w:proofErr w:type="spellEnd"/>
      <w:r w:rsidRPr="00FD484A">
        <w:rPr>
          <w:lang w:val="ru-RU" w:eastAsia="ru-RU"/>
        </w:rPr>
        <w:t xml:space="preserve">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ru-RU" w:eastAsia="ru-RU"/>
        </w:rPr>
        <w:t xml:space="preserve">4) </w:t>
      </w:r>
      <w:proofErr w:type="spellStart"/>
      <w:proofErr w:type="gramStart"/>
      <w:r w:rsidRPr="00FD484A">
        <w:rPr>
          <w:lang w:val="ru-RU" w:eastAsia="ru-RU"/>
        </w:rPr>
        <w:t>Ул</w:t>
      </w:r>
      <w:proofErr w:type="gramEnd"/>
      <w:r w:rsidRPr="00FD484A">
        <w:rPr>
          <w:lang w:val="ru-RU" w:eastAsia="ru-RU"/>
        </w:rPr>
        <w:t>__яна</w:t>
      </w:r>
      <w:proofErr w:type="spellEnd"/>
      <w:r w:rsidRPr="00FD484A">
        <w:rPr>
          <w:lang w:val="ru-RU" w:eastAsia="ru-RU"/>
        </w:rPr>
        <w:t>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бул__ён.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b/>
          <w:bCs/>
          <w:lang w:val="ru-RU" w:eastAsia="ru-RU"/>
        </w:rPr>
        <w:t xml:space="preserve">А3.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слов</w:t>
      </w:r>
      <w:proofErr w:type="gramStart"/>
      <w:r w:rsidRPr="00FD484A">
        <w:rPr>
          <w:b/>
          <w:bCs/>
          <w:lang w:val="ru-RU" w:eastAsia="ru-RU"/>
        </w:rPr>
        <w:t>а(</w:t>
      </w:r>
      <w:proofErr w:type="gramEnd"/>
      <w:r w:rsidRPr="00FD484A">
        <w:rPr>
          <w:b/>
          <w:bCs/>
          <w:lang w:val="ru-RU" w:eastAsia="ru-RU"/>
        </w:rPr>
        <w:t>-</w:t>
      </w:r>
      <w:proofErr w:type="spellStart"/>
      <w:r w:rsidRPr="00FD484A">
        <w:rPr>
          <w:b/>
          <w:bCs/>
          <w:lang w:val="ru-RU" w:eastAsia="ru-RU"/>
        </w:rPr>
        <w:t>ы</w:t>
      </w:r>
      <w:proofErr w:type="spellEnd"/>
      <w:r w:rsidRPr="00FD484A">
        <w:rPr>
          <w:b/>
          <w:bCs/>
          <w:lang w:val="ru-RU" w:eastAsia="ru-RU"/>
        </w:rPr>
        <w:t xml:space="preserve">), у </w:t>
      </w:r>
      <w:proofErr w:type="spellStart"/>
      <w:r w:rsidRPr="00FD484A">
        <w:rPr>
          <w:b/>
          <w:bCs/>
          <w:lang w:val="ru-RU" w:eastAsia="ru-RU"/>
        </w:rPr>
        <w:t>якім</w:t>
      </w:r>
      <w:proofErr w:type="spellEnd"/>
      <w:r w:rsidRPr="00FD484A">
        <w:rPr>
          <w:b/>
          <w:bCs/>
          <w:lang w:val="ru-RU" w:eastAsia="ru-RU"/>
        </w:rPr>
        <w:t>(-</w:t>
      </w:r>
      <w:proofErr w:type="spellStart"/>
      <w:r w:rsidRPr="00FD484A">
        <w:rPr>
          <w:b/>
          <w:bCs/>
          <w:lang w:val="ru-RU" w:eastAsia="ru-RU"/>
        </w:rPr>
        <w:t>іх</w:t>
      </w:r>
      <w:proofErr w:type="spellEnd"/>
      <w:r w:rsidRPr="00FD484A">
        <w:rPr>
          <w:b/>
          <w:bCs/>
          <w:lang w:val="ru-RU" w:eastAsia="ru-RU"/>
        </w:rPr>
        <w:t xml:space="preserve">) </w:t>
      </w:r>
      <w:proofErr w:type="spellStart"/>
      <w:r w:rsidRPr="00FD484A">
        <w:rPr>
          <w:b/>
          <w:bCs/>
          <w:lang w:val="ru-RU" w:eastAsia="ru-RU"/>
        </w:rPr>
        <w:t>пішацца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апостраф</w:t>
      </w:r>
      <w:proofErr w:type="spellEnd"/>
      <w:r w:rsidRPr="00FD484A">
        <w:rPr>
          <w:b/>
          <w:bCs/>
          <w:lang w:val="ru-RU" w:eastAsia="ru-RU"/>
        </w:rPr>
        <w:t xml:space="preserve">: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павер__е</w:t>
      </w:r>
      <w:proofErr w:type="spellEnd"/>
      <w:r w:rsidRPr="00FD484A">
        <w:rPr>
          <w:lang w:val="ru-RU" w:eastAsia="ru-RU"/>
        </w:rPr>
        <w:t xml:space="preserve">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трох__ярусны</w:t>
      </w:r>
      <w:proofErr w:type="spellEnd"/>
      <w:r w:rsidRPr="00FD484A">
        <w:rPr>
          <w:lang w:val="ru-RU" w:eastAsia="ru-RU"/>
        </w:rPr>
        <w:t xml:space="preserve">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кампан__ён</w:t>
      </w:r>
      <w:proofErr w:type="spellEnd"/>
      <w:r w:rsidRPr="00FD484A">
        <w:rPr>
          <w:lang w:val="ru-RU" w:eastAsia="ru-RU"/>
        </w:rPr>
        <w:t>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жараб__ёўка;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адмоў__е.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b/>
          <w:lang w:val="be-BY" w:eastAsia="ru-RU"/>
        </w:rPr>
      </w:pPr>
      <w:r w:rsidRPr="00FD484A">
        <w:rPr>
          <w:b/>
          <w:lang w:val="be-BY" w:eastAsia="ru-RU"/>
        </w:rPr>
        <w:t>А4. Адзначыць слова(-ы), у якім(-іх) пішацца апостраф: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1) двух_ярусны;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 xml:space="preserve">2) узгалоў_е;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3) з_есці;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Іл_іч;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б_ючы.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b/>
          <w:bCs/>
          <w:lang w:val="ru-RU" w:eastAsia="ru-RU"/>
        </w:rPr>
        <w:t xml:space="preserve">А </w:t>
      </w:r>
      <w:r w:rsidRPr="00FD484A">
        <w:rPr>
          <w:b/>
          <w:bCs/>
          <w:lang w:val="be-BY" w:eastAsia="ru-RU"/>
        </w:rPr>
        <w:t>5</w:t>
      </w:r>
      <w:r w:rsidRPr="00FD484A">
        <w:rPr>
          <w:b/>
          <w:bCs/>
          <w:lang w:val="ru-RU" w:eastAsia="ru-RU"/>
        </w:rPr>
        <w:t xml:space="preserve">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словы</w:t>
      </w:r>
      <w:proofErr w:type="spellEnd"/>
      <w:r w:rsidRPr="00FD484A">
        <w:rPr>
          <w:b/>
          <w:bCs/>
          <w:lang w:val="ru-RU" w:eastAsia="ru-RU"/>
        </w:rPr>
        <w:t xml:space="preserve">, у </w:t>
      </w:r>
      <w:proofErr w:type="spellStart"/>
      <w:r w:rsidRPr="00FD484A">
        <w:rPr>
          <w:b/>
          <w:bCs/>
          <w:lang w:val="ru-RU" w:eastAsia="ru-RU"/>
        </w:rPr>
        <w:t>якіх</w:t>
      </w:r>
      <w:proofErr w:type="spellEnd"/>
      <w:r w:rsidRPr="00FD484A">
        <w:rPr>
          <w:b/>
          <w:bCs/>
          <w:lang w:val="ru-RU" w:eastAsia="ru-RU"/>
        </w:rPr>
        <w:t xml:space="preserve"> на </w:t>
      </w:r>
      <w:proofErr w:type="spellStart"/>
      <w:r w:rsidRPr="00FD484A">
        <w:rPr>
          <w:b/>
          <w:bCs/>
          <w:lang w:val="ru-RU" w:eastAsia="ru-RU"/>
        </w:rPr>
        <w:t>месцы</w:t>
      </w:r>
      <w:proofErr w:type="spellEnd"/>
      <w:r w:rsidRPr="00FD484A">
        <w:rPr>
          <w:b/>
          <w:bCs/>
          <w:lang w:val="ru-RU" w:eastAsia="ru-RU"/>
        </w:rPr>
        <w:t xml:space="preserve"> пропуску </w:t>
      </w:r>
      <w:proofErr w:type="spellStart"/>
      <w:r w:rsidRPr="00FD484A">
        <w:rPr>
          <w:b/>
          <w:bCs/>
          <w:lang w:val="ru-RU" w:eastAsia="ru-RU"/>
        </w:rPr>
        <w:t>трэба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proofErr w:type="gramStart"/>
      <w:r w:rsidRPr="00FD484A">
        <w:rPr>
          <w:b/>
          <w:bCs/>
          <w:lang w:val="ru-RU" w:eastAsia="ru-RU"/>
        </w:rPr>
        <w:t>п</w:t>
      </w:r>
      <w:proofErr w:type="gramEnd"/>
      <w:r w:rsidRPr="00FD484A">
        <w:rPr>
          <w:b/>
          <w:bCs/>
          <w:lang w:val="ru-RU" w:eastAsia="ru-RU"/>
        </w:rPr>
        <w:t>ісаць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апостраф</w:t>
      </w:r>
      <w:proofErr w:type="spellEnd"/>
      <w:r w:rsidRPr="00FD484A">
        <w:rPr>
          <w:b/>
          <w:bCs/>
          <w:lang w:val="be-BY" w:eastAsia="ru-RU"/>
        </w:rPr>
        <w:t>:</w:t>
      </w:r>
      <w:r w:rsidRPr="00FD484A">
        <w:rPr>
          <w:b/>
          <w:bCs/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паштал_ён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кар_ер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раз_ехацца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4) </w:t>
      </w:r>
      <w:proofErr w:type="spellStart"/>
      <w:r w:rsidRPr="00FD484A">
        <w:rPr>
          <w:lang w:val="ru-RU" w:eastAsia="ru-RU"/>
        </w:rPr>
        <w:t>аб_ектыўны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5) </w:t>
      </w:r>
      <w:proofErr w:type="spellStart"/>
      <w:r w:rsidRPr="00FD484A">
        <w:rPr>
          <w:lang w:val="ru-RU" w:eastAsia="ru-RU"/>
        </w:rPr>
        <w:t>міжрадкоў_е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b/>
          <w:bCs/>
          <w:lang w:val="be-BY" w:eastAsia="ru-RU"/>
        </w:rPr>
      </w:pP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b/>
          <w:bCs/>
          <w:lang w:val="ru-RU" w:eastAsia="ru-RU"/>
        </w:rPr>
        <w:t xml:space="preserve">А </w:t>
      </w:r>
      <w:r w:rsidRPr="00FD484A">
        <w:rPr>
          <w:b/>
          <w:bCs/>
          <w:lang w:val="be-BY" w:eastAsia="ru-RU"/>
        </w:rPr>
        <w:t>6</w:t>
      </w:r>
      <w:r w:rsidRPr="00FD484A">
        <w:rPr>
          <w:b/>
          <w:bCs/>
          <w:lang w:val="ru-RU" w:eastAsia="ru-RU"/>
        </w:rPr>
        <w:t xml:space="preserve">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словы</w:t>
      </w:r>
      <w:proofErr w:type="spellEnd"/>
      <w:r w:rsidRPr="00FD484A">
        <w:rPr>
          <w:b/>
          <w:bCs/>
          <w:lang w:val="ru-RU" w:eastAsia="ru-RU"/>
        </w:rPr>
        <w:t xml:space="preserve">, </w:t>
      </w:r>
      <w:proofErr w:type="spellStart"/>
      <w:r w:rsidRPr="00FD484A">
        <w:rPr>
          <w:b/>
          <w:bCs/>
          <w:lang w:val="ru-RU" w:eastAsia="ru-RU"/>
        </w:rPr>
        <w:t>якія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напісаны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правільна</w:t>
      </w:r>
      <w:proofErr w:type="spellEnd"/>
      <w:r w:rsidRPr="00FD484A">
        <w:rPr>
          <w:b/>
          <w:bCs/>
          <w:lang w:val="ru-RU" w:eastAsia="ru-RU"/>
        </w:rPr>
        <w:t xml:space="preserve">: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каньюктывіт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ін’екцыя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кан’юктура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4) </w:t>
      </w:r>
      <w:proofErr w:type="spellStart"/>
      <w:r w:rsidRPr="00FD484A">
        <w:rPr>
          <w:lang w:val="ru-RU" w:eastAsia="ru-RU"/>
        </w:rPr>
        <w:t>бульён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ru-RU" w:eastAsia="ru-RU"/>
        </w:rPr>
        <w:t>5) нюанс</w:t>
      </w:r>
      <w:r w:rsidRPr="00FD484A">
        <w:rPr>
          <w:lang w:val="be-BY" w:eastAsia="ru-RU"/>
        </w:rPr>
        <w:t>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 </w:t>
      </w:r>
      <w:r w:rsidRPr="00FD484A">
        <w:rPr>
          <w:b/>
          <w:bCs/>
          <w:lang w:val="ru-RU" w:eastAsia="ru-RU"/>
        </w:rPr>
        <w:t>А</w:t>
      </w:r>
      <w:r w:rsidRPr="00FD484A">
        <w:rPr>
          <w:b/>
          <w:bCs/>
          <w:lang w:val="be-BY" w:eastAsia="ru-RU"/>
        </w:rPr>
        <w:t xml:space="preserve"> </w:t>
      </w:r>
      <w:r w:rsidRPr="00FD484A">
        <w:rPr>
          <w:b/>
          <w:bCs/>
          <w:lang w:val="ru-RU" w:eastAsia="ru-RU"/>
        </w:rPr>
        <w:t xml:space="preserve">7.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слов</w:t>
      </w:r>
      <w:r w:rsidRPr="00FD484A">
        <w:rPr>
          <w:b/>
          <w:bCs/>
          <w:lang w:val="be-BY" w:eastAsia="ru-RU"/>
        </w:rPr>
        <w:t>а</w:t>
      </w:r>
      <w:r w:rsidRPr="00FD484A">
        <w:rPr>
          <w:b/>
          <w:bCs/>
          <w:lang w:val="ru-RU" w:eastAsia="ru-RU"/>
        </w:rPr>
        <w:t xml:space="preserve">, у </w:t>
      </w:r>
      <w:proofErr w:type="spellStart"/>
      <w:r w:rsidRPr="00FD484A">
        <w:rPr>
          <w:b/>
          <w:bCs/>
          <w:lang w:val="ru-RU" w:eastAsia="ru-RU"/>
        </w:rPr>
        <w:t>які</w:t>
      </w:r>
      <w:proofErr w:type="spellEnd"/>
      <w:r w:rsidRPr="00FD484A">
        <w:rPr>
          <w:b/>
          <w:bCs/>
          <w:lang w:val="be-BY" w:eastAsia="ru-RU"/>
        </w:rPr>
        <w:t>м</w:t>
      </w:r>
      <w:r w:rsidRPr="00FD484A">
        <w:rPr>
          <w:b/>
          <w:bCs/>
          <w:lang w:val="ru-RU" w:eastAsia="ru-RU"/>
        </w:rPr>
        <w:t xml:space="preserve"> на </w:t>
      </w:r>
      <w:proofErr w:type="spellStart"/>
      <w:r w:rsidRPr="00FD484A">
        <w:rPr>
          <w:b/>
          <w:bCs/>
          <w:lang w:val="ru-RU" w:eastAsia="ru-RU"/>
        </w:rPr>
        <w:t>месцы</w:t>
      </w:r>
      <w:proofErr w:type="spellEnd"/>
      <w:r w:rsidRPr="00FD484A">
        <w:rPr>
          <w:b/>
          <w:bCs/>
          <w:lang w:val="ru-RU" w:eastAsia="ru-RU"/>
        </w:rPr>
        <w:t xml:space="preserve"> пропуску </w:t>
      </w:r>
      <w:proofErr w:type="spellStart"/>
      <w:r w:rsidRPr="00FD484A">
        <w:rPr>
          <w:b/>
          <w:bCs/>
          <w:lang w:val="ru-RU" w:eastAsia="ru-RU"/>
        </w:rPr>
        <w:t>трэба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proofErr w:type="gramStart"/>
      <w:r w:rsidRPr="00FD484A">
        <w:rPr>
          <w:b/>
          <w:bCs/>
          <w:lang w:val="ru-RU" w:eastAsia="ru-RU"/>
        </w:rPr>
        <w:t>п</w:t>
      </w:r>
      <w:proofErr w:type="gramEnd"/>
      <w:r w:rsidRPr="00FD484A">
        <w:rPr>
          <w:b/>
          <w:bCs/>
          <w:lang w:val="ru-RU" w:eastAsia="ru-RU"/>
        </w:rPr>
        <w:t>ісаць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апостраф</w:t>
      </w:r>
      <w:proofErr w:type="spellEnd"/>
      <w:r w:rsidRPr="00FD484A">
        <w:rPr>
          <w:b/>
          <w:bCs/>
          <w:lang w:val="be-BY" w:eastAsia="ru-RU"/>
        </w:rPr>
        <w:t>:</w:t>
      </w:r>
      <w:r w:rsidRPr="00FD484A">
        <w:rPr>
          <w:b/>
          <w:bCs/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цэх_ячэйка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трэд_юніёны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дзярж_юрвыдавецтва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4) </w:t>
      </w:r>
      <w:proofErr w:type="spellStart"/>
      <w:r w:rsidRPr="00FD484A">
        <w:rPr>
          <w:lang w:val="ru-RU" w:eastAsia="ru-RU"/>
        </w:rPr>
        <w:t>трох_ярусны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5) </w:t>
      </w:r>
      <w:proofErr w:type="spellStart"/>
      <w:r w:rsidRPr="00FD484A">
        <w:rPr>
          <w:lang w:val="ru-RU" w:eastAsia="ru-RU"/>
        </w:rPr>
        <w:t>пяці_павярховы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b/>
          <w:bCs/>
          <w:lang w:val="be-BY" w:eastAsia="ru-RU"/>
        </w:rPr>
      </w:pPr>
    </w:p>
    <w:p w:rsidR="004A0ABB" w:rsidRPr="00FD484A" w:rsidRDefault="004A0ABB" w:rsidP="004A0ABB">
      <w:pPr>
        <w:rPr>
          <w:b/>
          <w:bCs/>
          <w:lang w:val="be-BY" w:eastAsia="ru-RU"/>
        </w:rPr>
      </w:pPr>
      <w:r w:rsidRPr="00FD484A">
        <w:rPr>
          <w:b/>
          <w:bCs/>
          <w:lang w:val="ru-RU" w:eastAsia="ru-RU"/>
        </w:rPr>
        <w:t xml:space="preserve">А 8.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словы</w:t>
      </w:r>
      <w:proofErr w:type="spellEnd"/>
      <w:r w:rsidRPr="00FD484A">
        <w:rPr>
          <w:b/>
          <w:bCs/>
          <w:lang w:val="ru-RU" w:eastAsia="ru-RU"/>
        </w:rPr>
        <w:t xml:space="preserve">, у </w:t>
      </w:r>
      <w:proofErr w:type="spellStart"/>
      <w:r w:rsidRPr="00FD484A">
        <w:rPr>
          <w:b/>
          <w:bCs/>
          <w:lang w:val="ru-RU" w:eastAsia="ru-RU"/>
        </w:rPr>
        <w:t>якіх</w:t>
      </w:r>
      <w:proofErr w:type="spellEnd"/>
      <w:r w:rsidRPr="00FD484A">
        <w:rPr>
          <w:b/>
          <w:bCs/>
          <w:lang w:val="ru-RU" w:eastAsia="ru-RU"/>
        </w:rPr>
        <w:t xml:space="preserve"> на </w:t>
      </w:r>
      <w:proofErr w:type="spellStart"/>
      <w:r w:rsidRPr="00FD484A">
        <w:rPr>
          <w:b/>
          <w:bCs/>
          <w:lang w:val="ru-RU" w:eastAsia="ru-RU"/>
        </w:rPr>
        <w:t>месцы</w:t>
      </w:r>
      <w:proofErr w:type="spellEnd"/>
      <w:r w:rsidRPr="00FD484A">
        <w:rPr>
          <w:b/>
          <w:bCs/>
          <w:lang w:val="ru-RU" w:eastAsia="ru-RU"/>
        </w:rPr>
        <w:t xml:space="preserve"> пропуску </w:t>
      </w:r>
      <w:proofErr w:type="spellStart"/>
      <w:r w:rsidRPr="00FD484A">
        <w:rPr>
          <w:b/>
          <w:bCs/>
          <w:lang w:val="ru-RU" w:eastAsia="ru-RU"/>
        </w:rPr>
        <w:t>трэба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proofErr w:type="gramStart"/>
      <w:r w:rsidRPr="00FD484A">
        <w:rPr>
          <w:b/>
          <w:bCs/>
          <w:lang w:val="ru-RU" w:eastAsia="ru-RU"/>
        </w:rPr>
        <w:t>п</w:t>
      </w:r>
      <w:proofErr w:type="gramEnd"/>
      <w:r w:rsidRPr="00FD484A">
        <w:rPr>
          <w:b/>
          <w:bCs/>
          <w:lang w:val="ru-RU" w:eastAsia="ru-RU"/>
        </w:rPr>
        <w:t>ісаць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змякчальны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мяккі</w:t>
      </w:r>
      <w:proofErr w:type="spellEnd"/>
      <w:r w:rsidRPr="00FD484A">
        <w:rPr>
          <w:b/>
          <w:bCs/>
          <w:lang w:val="ru-RU" w:eastAsia="ru-RU"/>
        </w:rPr>
        <w:t xml:space="preserve"> знак: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1) л_е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2) з_мена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3) хрэс_біны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нос_біт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абаў_е.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b/>
          <w:bCs/>
          <w:lang w:val="be-BY" w:eastAsia="ru-RU"/>
        </w:rPr>
        <w:t xml:space="preserve">А 9. Адзначце слова(-ы), у якім(-іх) пішацца раздзяляльны мяккі знак: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1) </w:t>
      </w:r>
      <w:proofErr w:type="spellStart"/>
      <w:r w:rsidRPr="00FD484A">
        <w:rPr>
          <w:lang w:val="ru-RU" w:eastAsia="ru-RU"/>
        </w:rPr>
        <w:t>ледз_ве</w:t>
      </w:r>
      <w:proofErr w:type="spellEnd"/>
      <w:r w:rsidRPr="00FD484A">
        <w:rPr>
          <w:lang w:val="ru-RU" w:eastAsia="ru-RU"/>
        </w:rPr>
        <w:t xml:space="preserve"> </w:t>
      </w:r>
      <w:r w:rsidRPr="00FD484A">
        <w:rPr>
          <w:lang w:val="be-BY" w:eastAsia="ru-RU"/>
        </w:rPr>
        <w:t xml:space="preserve">  </w:t>
      </w:r>
    </w:p>
    <w:p w:rsidR="004A0ABB" w:rsidRPr="00FD484A" w:rsidRDefault="004A0ABB" w:rsidP="004A0ABB">
      <w:pPr>
        <w:rPr>
          <w:lang w:val="ru-RU" w:eastAsia="ru-RU"/>
        </w:rPr>
      </w:pPr>
      <w:r w:rsidRPr="00FD484A">
        <w:rPr>
          <w:lang w:val="ru-RU" w:eastAsia="ru-RU"/>
        </w:rPr>
        <w:t xml:space="preserve">2) </w:t>
      </w:r>
      <w:proofErr w:type="spellStart"/>
      <w:r w:rsidRPr="00FD484A">
        <w:rPr>
          <w:lang w:val="ru-RU" w:eastAsia="ru-RU"/>
        </w:rPr>
        <w:t>мен_шы</w:t>
      </w:r>
      <w:proofErr w:type="spellEnd"/>
      <w:r w:rsidRPr="00FD484A">
        <w:rPr>
          <w:lang w:val="ru-RU" w:eastAsia="ru-RU"/>
        </w:rPr>
        <w:t xml:space="preserve"> </w:t>
      </w:r>
      <w:r w:rsidRPr="00FD484A">
        <w:rPr>
          <w:lang w:val="be-BY" w:eastAsia="ru-RU"/>
        </w:rPr>
        <w:t xml:space="preserve">                         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ru-RU" w:eastAsia="ru-RU"/>
        </w:rPr>
        <w:t xml:space="preserve">3) </w:t>
      </w:r>
      <w:proofErr w:type="spellStart"/>
      <w:r w:rsidRPr="00FD484A">
        <w:rPr>
          <w:lang w:val="ru-RU" w:eastAsia="ru-RU"/>
        </w:rPr>
        <w:t>кал_е</w:t>
      </w:r>
      <w:proofErr w:type="spellEnd"/>
      <w:r w:rsidRPr="00FD484A">
        <w:rPr>
          <w:lang w:val="ru-RU" w:eastAsia="ru-RU"/>
        </w:rPr>
        <w:t xml:space="preserve"> 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Буш_е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ц_ма.</w:t>
      </w:r>
    </w:p>
    <w:p w:rsidR="004A0ABB" w:rsidRPr="00FD484A" w:rsidRDefault="004A0ABB" w:rsidP="004A0ABB">
      <w:pPr>
        <w:rPr>
          <w:lang w:val="be-BY" w:eastAsia="ru-RU"/>
        </w:rPr>
      </w:pPr>
    </w:p>
    <w:p w:rsidR="004A0ABB" w:rsidRPr="00FD484A" w:rsidRDefault="004A0ABB" w:rsidP="004A0ABB">
      <w:pPr>
        <w:rPr>
          <w:b/>
          <w:bCs/>
          <w:lang w:val="be-BY" w:eastAsia="ru-RU"/>
        </w:rPr>
      </w:pPr>
      <w:r w:rsidRPr="00FD484A">
        <w:rPr>
          <w:b/>
          <w:bCs/>
          <w:lang w:val="ru-RU" w:eastAsia="ru-RU"/>
        </w:rPr>
        <w:t>А 1</w:t>
      </w:r>
      <w:r w:rsidRPr="00FD484A">
        <w:rPr>
          <w:b/>
          <w:bCs/>
          <w:lang w:val="be-BY" w:eastAsia="ru-RU"/>
        </w:rPr>
        <w:t>0</w:t>
      </w:r>
      <w:r w:rsidRPr="00FD484A">
        <w:rPr>
          <w:b/>
          <w:bCs/>
          <w:lang w:val="ru-RU" w:eastAsia="ru-RU"/>
        </w:rPr>
        <w:t xml:space="preserve">. </w:t>
      </w:r>
      <w:proofErr w:type="spellStart"/>
      <w:r w:rsidRPr="00FD484A">
        <w:rPr>
          <w:b/>
          <w:bCs/>
          <w:lang w:val="ru-RU" w:eastAsia="ru-RU"/>
        </w:rPr>
        <w:t>Адзначце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словы</w:t>
      </w:r>
      <w:proofErr w:type="spellEnd"/>
      <w:r w:rsidRPr="00FD484A">
        <w:rPr>
          <w:b/>
          <w:bCs/>
          <w:lang w:val="ru-RU" w:eastAsia="ru-RU"/>
        </w:rPr>
        <w:t xml:space="preserve">, </w:t>
      </w:r>
      <w:proofErr w:type="spellStart"/>
      <w:r w:rsidRPr="00FD484A">
        <w:rPr>
          <w:b/>
          <w:bCs/>
          <w:lang w:val="ru-RU" w:eastAsia="ru-RU"/>
        </w:rPr>
        <w:t>якія</w:t>
      </w:r>
      <w:proofErr w:type="spellEnd"/>
      <w:r w:rsidRPr="00FD484A">
        <w:rPr>
          <w:b/>
          <w:bCs/>
          <w:lang w:val="ru-RU" w:eastAsia="ru-RU"/>
        </w:rPr>
        <w:t xml:space="preserve"> </w:t>
      </w:r>
      <w:proofErr w:type="spellStart"/>
      <w:r w:rsidRPr="00FD484A">
        <w:rPr>
          <w:b/>
          <w:bCs/>
          <w:lang w:val="ru-RU" w:eastAsia="ru-RU"/>
        </w:rPr>
        <w:t>напісаны</w:t>
      </w:r>
      <w:proofErr w:type="spellEnd"/>
      <w:r w:rsidRPr="00FD484A">
        <w:rPr>
          <w:b/>
          <w:bCs/>
          <w:lang w:val="ru-RU" w:eastAsia="ru-RU"/>
        </w:rPr>
        <w:t xml:space="preserve"> </w:t>
      </w:r>
      <w:r w:rsidRPr="00FD484A">
        <w:rPr>
          <w:b/>
          <w:bCs/>
          <w:lang w:val="be-BY" w:eastAsia="ru-RU"/>
        </w:rPr>
        <w:t>ня</w:t>
      </w:r>
      <w:proofErr w:type="spellStart"/>
      <w:r w:rsidRPr="00FD484A">
        <w:rPr>
          <w:b/>
          <w:bCs/>
          <w:lang w:val="ru-RU" w:eastAsia="ru-RU"/>
        </w:rPr>
        <w:t>правільна</w:t>
      </w:r>
      <w:proofErr w:type="spellEnd"/>
      <w:r w:rsidRPr="00FD484A">
        <w:rPr>
          <w:b/>
          <w:bCs/>
          <w:lang w:val="ru-RU" w:eastAsia="ru-RU"/>
        </w:rPr>
        <w:t>: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1) Х’юстан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2) сафьян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3) шмат’ядзерны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4) інтэрвью</w:t>
      </w:r>
    </w:p>
    <w:p w:rsidR="004A0ABB" w:rsidRPr="00FD484A" w:rsidRDefault="004A0ABB" w:rsidP="004A0ABB">
      <w:pPr>
        <w:rPr>
          <w:lang w:val="be-BY" w:eastAsia="ru-RU"/>
        </w:rPr>
      </w:pPr>
      <w:r w:rsidRPr="00FD484A">
        <w:rPr>
          <w:lang w:val="be-BY" w:eastAsia="ru-RU"/>
        </w:rPr>
        <w:t>5) Арсенцьеў.</w:t>
      </w:r>
    </w:p>
    <w:p w:rsidR="004A0ABB" w:rsidRPr="00FD484A" w:rsidRDefault="004A0ABB" w:rsidP="004A0ABB">
      <w:pPr>
        <w:rPr>
          <w:b/>
          <w:bCs/>
          <w:sz w:val="28"/>
          <w:lang w:val="be-BY" w:eastAsia="ru-RU"/>
        </w:rPr>
      </w:pPr>
      <w:r w:rsidRPr="00FD484A">
        <w:rPr>
          <w:b/>
          <w:bCs/>
          <w:sz w:val="28"/>
          <w:lang w:val="be-BY" w:eastAsia="ru-RU"/>
        </w:rPr>
        <w:t xml:space="preserve">В1. Зрабіце пераклад слова </w:t>
      </w:r>
      <w:r w:rsidRPr="00FD484A">
        <w:rPr>
          <w:b/>
          <w:bCs/>
          <w:i/>
          <w:sz w:val="32"/>
          <w:lang w:val="be-BY" w:eastAsia="ru-RU"/>
        </w:rPr>
        <w:t>інтервью</w:t>
      </w:r>
      <w:r w:rsidRPr="00FD484A">
        <w:rPr>
          <w:b/>
          <w:bCs/>
          <w:sz w:val="28"/>
          <w:lang w:val="be-BY" w:eastAsia="ru-RU"/>
        </w:rPr>
        <w:t xml:space="preserve"> на беларускую мову.</w:t>
      </w:r>
    </w:p>
    <w:p w:rsidR="004A0ABB" w:rsidRPr="00FD484A" w:rsidRDefault="004A0ABB" w:rsidP="004A0ABB">
      <w:pPr>
        <w:rPr>
          <w:b/>
          <w:bCs/>
          <w:sz w:val="28"/>
          <w:lang w:val="be-BY" w:eastAsia="ru-RU"/>
        </w:rPr>
      </w:pPr>
      <w:r w:rsidRPr="00FD484A">
        <w:rPr>
          <w:b/>
          <w:bCs/>
          <w:sz w:val="28"/>
          <w:lang w:val="be-BY" w:eastAsia="ru-RU"/>
        </w:rPr>
        <w:t xml:space="preserve">В2. Зрабіце пераклад слова </w:t>
      </w:r>
      <w:r w:rsidRPr="00FD484A">
        <w:rPr>
          <w:b/>
          <w:bCs/>
          <w:i/>
          <w:sz w:val="32"/>
          <w:lang w:val="be-BY" w:eastAsia="ru-RU"/>
        </w:rPr>
        <w:t>бульён</w:t>
      </w:r>
      <w:r w:rsidRPr="00FD484A">
        <w:rPr>
          <w:b/>
          <w:bCs/>
          <w:sz w:val="28"/>
          <w:lang w:val="be-BY" w:eastAsia="ru-RU"/>
        </w:rPr>
        <w:t xml:space="preserve"> на беларускую мову.</w:t>
      </w:r>
    </w:p>
    <w:p w:rsidR="004A0ABB" w:rsidRPr="00FD484A" w:rsidRDefault="004A0ABB" w:rsidP="004A0ABB">
      <w:pPr>
        <w:rPr>
          <w:b/>
          <w:bCs/>
          <w:i/>
          <w:sz w:val="28"/>
          <w:lang w:val="be-BY" w:eastAsia="ru-RU"/>
        </w:rPr>
      </w:pPr>
    </w:p>
    <w:p w:rsidR="004A0ABB" w:rsidRPr="00FD484A" w:rsidRDefault="004A0ABB" w:rsidP="004A0ABB">
      <w:pPr>
        <w:ind w:firstLine="709"/>
        <w:jc w:val="center"/>
        <w:rPr>
          <w:b/>
          <w:bCs/>
          <w:i/>
          <w:sz w:val="28"/>
          <w:lang w:val="be-BY" w:eastAsia="ru-RU"/>
        </w:rPr>
      </w:pPr>
      <w:r w:rsidRPr="00FD484A">
        <w:rPr>
          <w:b/>
          <w:bCs/>
          <w:i/>
          <w:sz w:val="28"/>
          <w:lang w:val="be-BY" w:eastAsia="ru-RU"/>
        </w:rPr>
        <w:t>Адказы на тэст: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5"/>
        <w:gridCol w:w="987"/>
        <w:gridCol w:w="955"/>
        <w:gridCol w:w="955"/>
        <w:gridCol w:w="954"/>
        <w:gridCol w:w="954"/>
        <w:gridCol w:w="952"/>
        <w:gridCol w:w="952"/>
        <w:gridCol w:w="952"/>
        <w:gridCol w:w="955"/>
      </w:tblGrid>
      <w:tr w:rsidR="004A0ABB" w:rsidRPr="00423978" w:rsidTr="00207926"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А1.</w:t>
            </w:r>
          </w:p>
        </w:tc>
        <w:tc>
          <w:tcPr>
            <w:tcW w:w="987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А2.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А3.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А4.</w:t>
            </w:r>
          </w:p>
        </w:tc>
        <w:tc>
          <w:tcPr>
            <w:tcW w:w="954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А5.</w:t>
            </w:r>
          </w:p>
        </w:tc>
        <w:tc>
          <w:tcPr>
            <w:tcW w:w="954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А6.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А7.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А8.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А9.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i/>
                <w:sz w:val="28"/>
                <w:lang w:val="be-BY" w:eastAsia="ru-RU"/>
              </w:rPr>
            </w:pPr>
            <w:r w:rsidRPr="00423978">
              <w:rPr>
                <w:b/>
                <w:bCs/>
                <w:i/>
                <w:sz w:val="28"/>
                <w:lang w:val="be-BY" w:eastAsia="ru-RU"/>
              </w:rPr>
              <w:t>А10.</w:t>
            </w:r>
          </w:p>
        </w:tc>
      </w:tr>
      <w:tr w:rsidR="004A0ABB" w:rsidRPr="00423978" w:rsidTr="00207926"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1,3,4</w:t>
            </w:r>
          </w:p>
        </w:tc>
        <w:tc>
          <w:tcPr>
            <w:tcW w:w="987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1,2,3,4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1,2,4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1,3,5</w:t>
            </w:r>
          </w:p>
        </w:tc>
        <w:tc>
          <w:tcPr>
            <w:tcW w:w="954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2,3,4</w:t>
            </w:r>
          </w:p>
        </w:tc>
        <w:tc>
          <w:tcPr>
            <w:tcW w:w="954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2,3,5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3,4</w:t>
            </w:r>
          </w:p>
        </w:tc>
        <w:tc>
          <w:tcPr>
            <w:tcW w:w="952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3</w:t>
            </w:r>
          </w:p>
        </w:tc>
        <w:tc>
          <w:tcPr>
            <w:tcW w:w="955" w:type="dxa"/>
            <w:shd w:val="clear" w:color="auto" w:fill="auto"/>
          </w:tcPr>
          <w:p w:rsidR="004A0ABB" w:rsidRPr="00423978" w:rsidRDefault="004A0ABB" w:rsidP="00207926">
            <w:pPr>
              <w:jc w:val="center"/>
              <w:rPr>
                <w:b/>
                <w:bCs/>
                <w:sz w:val="28"/>
                <w:lang w:val="be-BY" w:eastAsia="ru-RU"/>
              </w:rPr>
            </w:pPr>
            <w:r w:rsidRPr="00423978">
              <w:rPr>
                <w:b/>
                <w:bCs/>
                <w:sz w:val="28"/>
                <w:lang w:val="be-BY" w:eastAsia="ru-RU"/>
              </w:rPr>
              <w:t>2,4</w:t>
            </w:r>
          </w:p>
        </w:tc>
      </w:tr>
    </w:tbl>
    <w:p w:rsidR="004A0ABB" w:rsidRPr="00FD484A" w:rsidRDefault="004A0ABB" w:rsidP="004A0ABB">
      <w:pPr>
        <w:rPr>
          <w:b/>
          <w:bCs/>
          <w:i/>
          <w:sz w:val="28"/>
          <w:lang w:val="be-BY" w:eastAsia="ru-RU"/>
        </w:rPr>
      </w:pPr>
      <w:r w:rsidRPr="00FD484A">
        <w:rPr>
          <w:b/>
          <w:bCs/>
          <w:i/>
          <w:sz w:val="28"/>
          <w:lang w:val="be-BY" w:eastAsia="ru-RU"/>
        </w:rPr>
        <w:t>В1. Інтэрв’ю</w:t>
      </w:r>
    </w:p>
    <w:p w:rsidR="004A0ABB" w:rsidRPr="00FD484A" w:rsidRDefault="004A0ABB" w:rsidP="004A0ABB">
      <w:pPr>
        <w:rPr>
          <w:b/>
          <w:bCs/>
          <w:i/>
          <w:sz w:val="28"/>
          <w:lang w:val="be-BY" w:eastAsia="ru-RU"/>
        </w:rPr>
      </w:pPr>
      <w:r w:rsidRPr="00FD484A">
        <w:rPr>
          <w:b/>
          <w:bCs/>
          <w:i/>
          <w:sz w:val="28"/>
          <w:lang w:val="be-BY" w:eastAsia="ru-RU"/>
        </w:rPr>
        <w:t>В2. Булён</w:t>
      </w: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  <w:r>
        <w:rPr>
          <w:rFonts w:ascii="Calibri" w:hAnsi="Calibri" w:cs="Calibri"/>
          <w:b/>
          <w:lang w:val="be-BY"/>
        </w:rPr>
        <w:t>Дадатак 2</w:t>
      </w: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  <w:r>
        <w:rPr>
          <w:rFonts w:ascii="Calibri" w:hAnsi="Calibri" w:cs="Calibri"/>
          <w:b/>
          <w:lang w:val="be-BY"/>
        </w:rPr>
        <w:t>Карткі-схемы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985"/>
      </w:tblGrid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ind w:left="142"/>
              <w:rPr>
                <w:b/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sz w:val="22"/>
                <w:szCs w:val="22"/>
                <w:lang w:val="ru-RU" w:eastAsia="ru-RU"/>
              </w:rPr>
              <w:t>А</w:t>
            </w:r>
            <w:proofErr w:type="gramStart"/>
            <w:r w:rsidRPr="00887EA0">
              <w:rPr>
                <w:b/>
                <w:sz w:val="22"/>
                <w:szCs w:val="22"/>
                <w:lang w:val="ru-RU" w:eastAsia="ru-RU"/>
              </w:rPr>
              <w:t>б-</w:t>
            </w:r>
            <w:proofErr w:type="gramEnd"/>
            <w:r w:rsidRPr="00887EA0">
              <w:rPr>
                <w:b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 w:rsidRPr="00887EA0">
              <w:rPr>
                <w:b/>
                <w:sz w:val="22"/>
                <w:szCs w:val="22"/>
                <w:lang w:val="ru-RU" w:eastAsia="ru-RU"/>
              </w:rPr>
              <w:t>з</w:t>
            </w:r>
            <w:proofErr w:type="spellEnd"/>
            <w:r w:rsidRPr="00887EA0">
              <w:rPr>
                <w:b/>
                <w:sz w:val="22"/>
                <w:szCs w:val="22"/>
                <w:lang w:val="ru-RU" w:eastAsia="ru-RU"/>
              </w:rPr>
              <w:t>-, …</w:t>
            </w:r>
            <w:proofErr w:type="spellStart"/>
            <w:r w:rsidRPr="00887EA0">
              <w:rPr>
                <w:b/>
                <w:sz w:val="22"/>
                <w:szCs w:val="22"/>
                <w:lang w:val="ru-RU" w:eastAsia="ru-RU"/>
              </w:rPr>
              <w:t>д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ПАСЛЯ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noProof/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ЗАЦВЯРДЗ.</w:t>
            </w: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ind w:left="142"/>
              <w:rPr>
                <w:b/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sz w:val="22"/>
                <w:szCs w:val="22"/>
                <w:lang w:val="ru-RU" w:eastAsia="ru-RU"/>
              </w:rPr>
              <w:t xml:space="preserve">ПЕРАД </w:t>
            </w:r>
          </w:p>
          <w:p w:rsidR="004A0ABB" w:rsidRDefault="004A0ABB" w:rsidP="00207926">
            <w:pPr>
              <w:rPr>
                <w:b/>
                <w:color w:val="FF0000"/>
                <w:sz w:val="22"/>
                <w:szCs w:val="22"/>
                <w:lang w:val="ru-RU" w:eastAsia="ru-RU"/>
              </w:rPr>
            </w:pP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ru-RU" w:eastAsia="ru-RU"/>
              </w:rPr>
              <w:t>Е</w:t>
            </w:r>
            <w:proofErr w:type="gramStart"/>
            <w:r w:rsidRPr="00887EA0">
              <w:rPr>
                <w:b/>
                <w:color w:val="FF0000"/>
                <w:sz w:val="22"/>
                <w:szCs w:val="22"/>
                <w:lang w:val="ru-RU" w:eastAsia="ru-RU"/>
              </w:rPr>
              <w:t>,Ё</w:t>
            </w:r>
            <w:proofErr w:type="gramEnd"/>
            <w:r w:rsidRPr="00887EA0">
              <w:rPr>
                <w:b/>
                <w:color w:val="FF0000"/>
                <w:sz w:val="22"/>
                <w:szCs w:val="22"/>
                <w:lang w:val="ru-RU" w:eastAsia="ru-RU"/>
              </w:rPr>
              <w:t>,Ю,Я</w:t>
            </w: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,І</w:t>
            </w: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  <w:r w:rsidRPr="00423978">
              <w:rPr>
                <w:noProof/>
                <w:sz w:val="22"/>
                <w:szCs w:val="22"/>
              </w:rPr>
              <w:pict>
                <v:line id="Прямая соединительная линия 3" o:spid="_x0000_s1027" style="position:absolute;z-index:251661312;visibility:visible;mso-position-horizontal-relative:text;mso-position-vertical-relative:text" from="24pt,7.4pt" to="24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" strokecolor="#4a7ebb"/>
              </w:pict>
            </w:r>
            <w:r w:rsidRPr="00423978">
              <w:rPr>
                <w:noProof/>
                <w:sz w:val="22"/>
                <w:szCs w:val="22"/>
              </w:rPr>
              <w:pict>
                <v:line id="Прямая соединительная линия 2" o:spid="_x0000_s1026" style="position:absolute;z-index:251660288;visibility:visible;mso-position-horizontal-relative:text;mso-position-vertical-relative:text;mso-width-relative:margin;mso-height-relative:margin" from="1.5pt,7.4pt" to="2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" strokecolor="#4a7ebb"/>
              </w:pict>
            </w: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0"/>
                <w:szCs w:val="20"/>
                <w:lang w:val="be-BY" w:eastAsia="ru-RU"/>
              </w:rPr>
            </w:pPr>
            <w:r w:rsidRPr="00887EA0">
              <w:rPr>
                <w:b/>
                <w:color w:val="002060"/>
                <w:sz w:val="20"/>
                <w:szCs w:val="20"/>
                <w:lang w:val="be-BY" w:eastAsia="ru-RU"/>
              </w:rPr>
              <w:t>УМОВА</w:t>
            </w: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  <w:r w:rsidRPr="00423978">
              <w:rPr>
                <w:noProof/>
                <w:sz w:val="22"/>
                <w:szCs w:val="22"/>
              </w:rPr>
              <w:pict>
                <v:shape id="Арка 1" o:spid="_x0000_s1028" style="position:absolute;margin-left:15.75pt;margin-top:3.05pt;width:29.1pt;height:16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middle" coordsize="6381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" path="m,104775c,46909,142861,,319088,,495315,,638176,46909,638176,104775r-52388,c585788,75842,466382,52387,319088,52387v-147294,,-266700,23455,-266700,52388l,104775xe" fillcolor="windowText" strokeweight="2pt">
                  <v:path arrowok="t" o:connecttype="custom" o:connectlocs="0,104775;319088,0;638176,104775;585788,104775;319088,52387;52388,104775;0,104775" o:connectangles="0,0,0,0,0,0,0"/>
                </v:shape>
              </w:pict>
            </w: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б,п,м,ф,в</w:t>
            </w: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Шмат-</w:t>
            </w:r>
          </w:p>
          <w:p w:rsidR="004A0ABB" w:rsidRPr="00887EA0" w:rsidRDefault="004A0ABB" w:rsidP="00207926">
            <w:pPr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Двух-</w:t>
            </w:r>
          </w:p>
          <w:p w:rsidR="004A0ABB" w:rsidRPr="00887EA0" w:rsidRDefault="004A0ABB" w:rsidP="00207926">
            <w:pPr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Трох-</w:t>
            </w:r>
          </w:p>
          <w:p w:rsidR="004A0ABB" w:rsidRPr="00887EA0" w:rsidRDefault="004A0ABB" w:rsidP="00207926">
            <w:pPr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lastRenderedPageBreak/>
              <w:t>Чатырох-</w:t>
            </w: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</w:p>
          <w:p w:rsidR="004A0ABB" w:rsidRPr="00887EA0" w:rsidRDefault="004A0ABB" w:rsidP="00207926">
            <w:pPr>
              <w:spacing w:line="360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Г,К,Х</w:t>
            </w: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rPr>
                <w:b/>
                <w:color w:val="002060"/>
                <w:sz w:val="22"/>
                <w:szCs w:val="22"/>
                <w:lang w:val="be-BY" w:eastAsia="ru-RU"/>
              </w:rPr>
            </w:pP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Ін-, кан-</w:t>
            </w: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[з’]-[с’]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 xml:space="preserve"> [дз’]-</w:t>
            </w:r>
            <w:r w:rsidRPr="00887EA0">
              <w:rPr>
                <w:sz w:val="22"/>
                <w:szCs w:val="22"/>
                <w:lang w:val="be-BY" w:eastAsia="ru-RU"/>
              </w:rPr>
              <w:t xml:space="preserve"> </w:t>
            </w: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[ц’]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  <w:r w:rsidRPr="00887EA0">
              <w:rPr>
                <w:sz w:val="22"/>
                <w:szCs w:val="22"/>
                <w:lang w:val="be-BY" w:eastAsia="ru-RU"/>
              </w:rPr>
              <w:t xml:space="preserve"> </w:t>
            </w:r>
            <w:r w:rsidRPr="00887EA0">
              <w:rPr>
                <w:b/>
                <w:sz w:val="22"/>
                <w:szCs w:val="22"/>
                <w:lang w:val="be-BY" w:eastAsia="ru-RU"/>
              </w:rPr>
              <w:t>[л’],</w:t>
            </w:r>
            <w:r w:rsidRPr="00887EA0">
              <w:rPr>
                <w:sz w:val="22"/>
                <w:szCs w:val="22"/>
                <w:lang w:val="be-BY" w:eastAsia="ru-RU"/>
              </w:rPr>
              <w:t xml:space="preserve"> </w:t>
            </w:r>
            <w:r w:rsidRPr="00887EA0">
              <w:rPr>
                <w:b/>
                <w:sz w:val="22"/>
                <w:szCs w:val="22"/>
                <w:lang w:val="be-BY" w:eastAsia="ru-RU"/>
              </w:rPr>
              <w:t>[н’]</w:t>
            </w:r>
          </w:p>
          <w:p w:rsidR="004A0ABB" w:rsidRPr="00887EA0" w:rsidRDefault="004A0ABB" w:rsidP="00207926">
            <w:pPr>
              <w:rPr>
                <w:sz w:val="22"/>
                <w:szCs w:val="22"/>
                <w:lang w:val="be-BY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sz w:val="22"/>
                <w:szCs w:val="22"/>
                <w:lang w:val="be-BY" w:eastAsia="ru-RU"/>
              </w:rPr>
            </w:pP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sz w:val="22"/>
                <w:szCs w:val="22"/>
                <w:lang w:val="be-BY" w:eastAsia="ru-RU"/>
              </w:rPr>
              <w:t>УЛ</w:t>
            </w: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Ь</w:t>
            </w:r>
            <w:r w:rsidRPr="00887EA0">
              <w:rPr>
                <w:b/>
                <w:sz w:val="22"/>
                <w:szCs w:val="22"/>
                <w:lang w:val="be-BY" w:eastAsia="ru-RU"/>
              </w:rPr>
              <w:t>ЯНА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sz w:val="22"/>
                <w:szCs w:val="22"/>
                <w:lang w:val="ru-RU" w:eastAsia="ru-RU"/>
              </w:rPr>
            </w:pPr>
            <w:r w:rsidRPr="00887EA0">
              <w:rPr>
                <w:b/>
                <w:sz w:val="22"/>
                <w:szCs w:val="22"/>
                <w:lang w:val="be-BY" w:eastAsia="ru-RU"/>
              </w:rPr>
              <w:t>ІЛ</w:t>
            </w: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Ь</w:t>
            </w:r>
            <w:r w:rsidRPr="00887EA0">
              <w:rPr>
                <w:b/>
                <w:sz w:val="22"/>
                <w:szCs w:val="22"/>
                <w:lang w:val="be-BY" w:eastAsia="ru-RU"/>
              </w:rPr>
              <w:t>Я</w:t>
            </w: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ЛІЦЬ</w:t>
            </w: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на</w:t>
            </w:r>
            <w:r w:rsidRPr="00887EA0">
              <w:rPr>
                <w:b/>
                <w:sz w:val="22"/>
                <w:szCs w:val="22"/>
                <w:lang w:val="be-BY" w:eastAsia="ru-RU"/>
              </w:rPr>
              <w:t xml:space="preserve"> </w:t>
            </w: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–ІЙ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002060"/>
                <w:sz w:val="22"/>
                <w:szCs w:val="22"/>
                <w:lang w:val="be-BY" w:eastAsia="ru-RU"/>
              </w:rPr>
              <w:t>ва ўласных</w:t>
            </w:r>
          </w:p>
          <w:p w:rsidR="004A0ABB" w:rsidRPr="00887EA0" w:rsidRDefault="004A0ABB" w:rsidP="00207926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4A0ABB" w:rsidRPr="00887EA0" w:rsidTr="00207926">
        <w:tc>
          <w:tcPr>
            <w:tcW w:w="1809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ДЗЯК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НЮАНС</w:t>
            </w:r>
          </w:p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  <w:lang w:val="be-BY" w:eastAsia="ru-RU"/>
              </w:rPr>
            </w:pPr>
            <w:r w:rsidRPr="00887EA0">
              <w:rPr>
                <w:b/>
                <w:color w:val="FF0000"/>
                <w:sz w:val="22"/>
                <w:szCs w:val="22"/>
                <w:lang w:val="be-BY" w:eastAsia="ru-RU"/>
              </w:rPr>
              <w:t>БУЛЁН</w:t>
            </w:r>
          </w:p>
        </w:tc>
        <w:tc>
          <w:tcPr>
            <w:tcW w:w="1985" w:type="dxa"/>
            <w:shd w:val="clear" w:color="auto" w:fill="auto"/>
          </w:tcPr>
          <w:p w:rsidR="004A0ABB" w:rsidRPr="00887EA0" w:rsidRDefault="004A0ABB" w:rsidP="00207926">
            <w:pPr>
              <w:spacing w:line="360" w:lineRule="auto"/>
              <w:jc w:val="center"/>
              <w:rPr>
                <w:b/>
                <w:color w:val="002060"/>
                <w:sz w:val="22"/>
                <w:szCs w:val="22"/>
                <w:lang w:val="be-BY" w:eastAsia="ru-RU"/>
              </w:rPr>
            </w:pPr>
          </w:p>
        </w:tc>
      </w:tr>
    </w:tbl>
    <w:p w:rsidR="004A0ABB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  <w:r>
        <w:rPr>
          <w:rFonts w:ascii="Calibri" w:hAnsi="Calibri" w:cs="Calibri"/>
          <w:b/>
          <w:lang w:val="be-BY"/>
        </w:rPr>
        <w:t>Дадатак 3</w:t>
      </w: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  <w:r>
        <w:rPr>
          <w:rFonts w:ascii="Calibri" w:hAnsi="Calibri" w:cs="Calibri"/>
          <w:b/>
          <w:lang w:val="be-BY"/>
        </w:rPr>
        <w:t>Карткі для вучняў</w:t>
      </w:r>
    </w:p>
    <w:p w:rsidR="004A0ABB" w:rsidRPr="005F0F85" w:rsidRDefault="004A0ABB" w:rsidP="004A0ABB">
      <w:pPr>
        <w:spacing w:line="360" w:lineRule="auto"/>
        <w:rPr>
          <w:b/>
          <w:i/>
          <w:sz w:val="28"/>
          <w:lang w:val="be-BY" w:eastAsia="ru-RU"/>
        </w:rPr>
      </w:pPr>
      <w:r w:rsidRPr="005F0F85">
        <w:rPr>
          <w:sz w:val="28"/>
          <w:lang w:val="be-BY" w:eastAsia="ru-RU"/>
        </w:rPr>
        <w:t xml:space="preserve">Тэма: </w:t>
      </w:r>
      <w:r w:rsidRPr="005F0F85">
        <w:rPr>
          <w:b/>
          <w:i/>
          <w:sz w:val="28"/>
          <w:lang w:val="be-BY" w:eastAsia="ru-RU"/>
        </w:rPr>
        <w:t>Правапіс раздзяляльнага мяккага знака і апострафа</w:t>
      </w:r>
    </w:p>
    <w:p w:rsidR="004A0ABB" w:rsidRPr="005F0F85" w:rsidRDefault="004A0ABB" w:rsidP="004A0ABB">
      <w:pPr>
        <w:spacing w:line="360" w:lineRule="auto"/>
        <w:rPr>
          <w:sz w:val="28"/>
          <w:u w:val="single"/>
          <w:lang w:val="be-BY" w:eastAsia="ru-RU"/>
        </w:rPr>
      </w:pPr>
      <w:r w:rsidRPr="005F0F85">
        <w:rPr>
          <w:sz w:val="28"/>
          <w:u w:val="single"/>
          <w:lang w:val="be-BY" w:eastAsia="ru-RU"/>
        </w:rPr>
        <w:t>Пасля ўрока я буду ведаць:</w:t>
      </w:r>
    </w:p>
    <w:p w:rsidR="004A0ABB" w:rsidRPr="005F0F85" w:rsidRDefault="004A0ABB" w:rsidP="004A0ABB">
      <w:pPr>
        <w:spacing w:line="360" w:lineRule="auto"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•</w:t>
      </w:r>
      <w:r w:rsidRPr="005F0F85">
        <w:rPr>
          <w:sz w:val="28"/>
          <w:lang w:val="be-BY" w:eastAsia="ru-RU"/>
        </w:rPr>
        <w:tab/>
      </w:r>
    </w:p>
    <w:p w:rsidR="004A0ABB" w:rsidRPr="005F0F85" w:rsidRDefault="004A0ABB" w:rsidP="004A0ABB">
      <w:pPr>
        <w:spacing w:line="360" w:lineRule="auto"/>
        <w:rPr>
          <w:i/>
          <w:sz w:val="28"/>
          <w:u w:val="single"/>
          <w:lang w:val="be-BY" w:eastAsia="ru-RU"/>
        </w:rPr>
      </w:pPr>
      <w:r w:rsidRPr="005F0F85">
        <w:rPr>
          <w:i/>
          <w:sz w:val="28"/>
          <w:u w:val="single"/>
          <w:lang w:val="be-BY" w:eastAsia="ru-RU"/>
        </w:rPr>
        <w:t>Буду ўмець:</w:t>
      </w:r>
    </w:p>
    <w:p w:rsidR="004A0ABB" w:rsidRPr="005F0F85" w:rsidRDefault="004A0ABB" w:rsidP="004A0ABB">
      <w:pPr>
        <w:spacing w:line="360" w:lineRule="auto"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•</w:t>
      </w:r>
      <w:r w:rsidRPr="005F0F85">
        <w:rPr>
          <w:sz w:val="28"/>
          <w:lang w:val="be-BY" w:eastAsia="ru-RU"/>
        </w:rPr>
        <w:tab/>
      </w:r>
    </w:p>
    <w:p w:rsidR="004A0ABB" w:rsidRPr="005F0F85" w:rsidRDefault="004A0ABB" w:rsidP="004A0ABB">
      <w:pPr>
        <w:spacing w:line="360" w:lineRule="auto"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•</w:t>
      </w:r>
      <w:r w:rsidRPr="005F0F85">
        <w:rPr>
          <w:sz w:val="28"/>
          <w:lang w:val="be-BY" w:eastAsia="ru-RU"/>
        </w:rPr>
        <w:tab/>
      </w:r>
    </w:p>
    <w:p w:rsidR="004A0ABB" w:rsidRPr="005F0F85" w:rsidRDefault="004A0ABB" w:rsidP="004A0ABB">
      <w:pPr>
        <w:spacing w:line="360" w:lineRule="auto"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•</w:t>
      </w:r>
      <w:r w:rsidRPr="005F0F85">
        <w:rPr>
          <w:sz w:val="28"/>
          <w:lang w:val="be-BY" w:eastAsia="ru-RU"/>
        </w:rPr>
        <w:tab/>
      </w:r>
    </w:p>
    <w:p w:rsidR="004A0ABB" w:rsidRPr="005F0F85" w:rsidRDefault="004A0ABB" w:rsidP="004A0ABB">
      <w:pPr>
        <w:jc w:val="center"/>
        <w:rPr>
          <w:b/>
          <w:color w:val="FF0000"/>
          <w:sz w:val="32"/>
          <w:lang w:val="be-BY" w:eastAsia="ru-RU"/>
        </w:rPr>
      </w:pPr>
      <w:r w:rsidRPr="005F0F85">
        <w:rPr>
          <w:b/>
          <w:color w:val="FF0000"/>
          <w:sz w:val="32"/>
          <w:lang w:val="be-BY" w:eastAsia="ru-RU"/>
        </w:rPr>
        <w:t>НаШтоБуЗУ</w:t>
      </w:r>
    </w:p>
    <w:p w:rsidR="004A0ABB" w:rsidRPr="005F0F85" w:rsidRDefault="004A0ABB" w:rsidP="004A0ABB">
      <w:pPr>
        <w:jc w:val="both"/>
        <w:rPr>
          <w:rFonts w:cs="Calibri"/>
          <w:b/>
          <w:i/>
          <w:sz w:val="28"/>
          <w:u w:val="single"/>
          <w:lang w:val="be-BY" w:eastAsia="ru-RU"/>
        </w:rPr>
      </w:pPr>
    </w:p>
    <w:p w:rsidR="004A0ABB" w:rsidRPr="005F0F85" w:rsidRDefault="004A0ABB" w:rsidP="004A0ABB">
      <w:pPr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b/>
          <w:i/>
          <w:sz w:val="28"/>
          <w:u w:val="single"/>
          <w:lang w:val="be-BY" w:eastAsia="ru-RU"/>
        </w:rPr>
        <w:t>Веданне</w:t>
      </w:r>
      <w:r w:rsidRPr="005F0F85">
        <w:rPr>
          <w:rFonts w:cs="Calibri"/>
          <w:i/>
          <w:sz w:val="28"/>
          <w:lang w:val="be-BY" w:eastAsia="ru-RU"/>
        </w:rPr>
        <w:t xml:space="preserve"> наступных аспектаў правапісу раздзяляльнага мяккага знака і апострафа:</w:t>
      </w:r>
    </w:p>
    <w:p w:rsidR="004A0ABB" w:rsidRPr="005F0F85" w:rsidRDefault="004A0ABB" w:rsidP="004A0ABB">
      <w:pPr>
        <w:widowControl w:val="0"/>
        <w:numPr>
          <w:ilvl w:val="0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>правапіс раздзяляльнага мяккага знака:</w:t>
      </w:r>
    </w:p>
    <w:p w:rsidR="004A0ABB" w:rsidRPr="005F0F85" w:rsidRDefault="004A0ABB" w:rsidP="004A0ABB">
      <w:pPr>
        <w:widowControl w:val="0"/>
        <w:numPr>
          <w:ilvl w:val="1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 xml:space="preserve">пасля 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л’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D"/>
      </w:r>
      <w:r w:rsidRPr="005F0F85">
        <w:rPr>
          <w:rFonts w:cs="Calibri"/>
          <w:b/>
          <w:i/>
          <w:sz w:val="28"/>
          <w:lang w:val="be-BY" w:eastAsia="ru-RU"/>
        </w:rPr>
        <w:t xml:space="preserve">, 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с’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D"/>
      </w:r>
      <w:r w:rsidRPr="005F0F85">
        <w:rPr>
          <w:rFonts w:cs="Calibri"/>
          <w:b/>
          <w:i/>
          <w:sz w:val="28"/>
          <w:lang w:val="be-BY" w:eastAsia="ru-RU"/>
        </w:rPr>
        <w:t xml:space="preserve">, 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дз’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D"/>
      </w:r>
      <w:r w:rsidRPr="005F0F85">
        <w:rPr>
          <w:rFonts w:cs="Calibri"/>
          <w:b/>
          <w:i/>
          <w:sz w:val="28"/>
          <w:lang w:val="be-BY" w:eastAsia="ru-RU"/>
        </w:rPr>
        <w:t>,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ц’</w:t>
      </w:r>
      <w:r w:rsidRPr="005F0F85">
        <w:rPr>
          <w:rFonts w:cs="Calibri"/>
          <w:i/>
          <w:sz w:val="28"/>
          <w:lang w:val="be-BY" w:eastAsia="ru-RU"/>
        </w:rPr>
        <w:sym w:font="Symbol" w:char="F05D"/>
      </w:r>
      <w:r w:rsidRPr="005F0F85">
        <w:rPr>
          <w:rFonts w:cs="Calibri"/>
          <w:i/>
          <w:sz w:val="28"/>
          <w:lang w:val="be-BY" w:eastAsia="ru-RU"/>
        </w:rPr>
        <w:t xml:space="preserve"> і непрыставачнага 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н’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D"/>
      </w:r>
      <w:r w:rsidRPr="005F0F85">
        <w:rPr>
          <w:rFonts w:cs="Calibri"/>
          <w:i/>
          <w:sz w:val="28"/>
          <w:lang w:val="be-BY" w:eastAsia="ru-RU"/>
        </w:rPr>
        <w:t xml:space="preserve"> </w:t>
      </w:r>
      <w:r w:rsidRPr="005F0F85">
        <w:rPr>
          <w:rFonts w:cs="Calibri"/>
          <w:b/>
          <w:i/>
          <w:sz w:val="28"/>
          <w:lang w:val="be-BY" w:eastAsia="ru-RU"/>
        </w:rPr>
        <w:t>,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B"/>
      </w:r>
      <w:r w:rsidRPr="005F0F85">
        <w:rPr>
          <w:rFonts w:cs="Calibri"/>
          <w:b/>
          <w:i/>
          <w:sz w:val="28"/>
          <w:lang w:val="be-BY" w:eastAsia="ru-RU"/>
        </w:rPr>
        <w:t>з’</w:t>
      </w:r>
      <w:r w:rsidRPr="005F0F85">
        <w:rPr>
          <w:rFonts w:cs="Calibri"/>
          <w:b/>
          <w:i/>
          <w:sz w:val="28"/>
          <w:lang w:val="be-BY" w:eastAsia="ru-RU"/>
        </w:rPr>
        <w:sym w:font="Symbol" w:char="F05D"/>
      </w:r>
      <w:r w:rsidRPr="005F0F85">
        <w:rPr>
          <w:rFonts w:cs="Calibri"/>
          <w:b/>
          <w:i/>
          <w:sz w:val="28"/>
          <w:lang w:val="be-BY" w:eastAsia="ru-RU"/>
        </w:rPr>
        <w:t xml:space="preserve"> </w:t>
      </w:r>
      <w:r w:rsidRPr="005F0F85">
        <w:rPr>
          <w:rFonts w:cs="Calibri"/>
          <w:i/>
          <w:sz w:val="28"/>
          <w:lang w:val="be-BY" w:eastAsia="ru-RU"/>
        </w:rPr>
        <w:t xml:space="preserve"> перад </w:t>
      </w:r>
      <w:r w:rsidRPr="005F0F85">
        <w:rPr>
          <w:rFonts w:cs="Calibri"/>
          <w:b/>
          <w:i/>
          <w:sz w:val="28"/>
          <w:lang w:val="be-BY" w:eastAsia="ru-RU"/>
        </w:rPr>
        <w:t>е, ё, ю,</w:t>
      </w:r>
      <w:r>
        <w:rPr>
          <w:rFonts w:cs="Calibri"/>
          <w:b/>
          <w:i/>
          <w:sz w:val="28"/>
          <w:lang w:val="be-BY" w:eastAsia="ru-RU"/>
        </w:rPr>
        <w:t xml:space="preserve"> </w:t>
      </w:r>
      <w:r w:rsidRPr="005F0F85">
        <w:rPr>
          <w:rFonts w:cs="Calibri"/>
          <w:b/>
          <w:i/>
          <w:sz w:val="28"/>
          <w:lang w:val="be-BY" w:eastAsia="ru-RU"/>
        </w:rPr>
        <w:t>я, і</w:t>
      </w:r>
      <w:r w:rsidRPr="005F0F85">
        <w:rPr>
          <w:rFonts w:cs="Calibri"/>
          <w:i/>
          <w:sz w:val="28"/>
          <w:lang w:val="be-BY" w:eastAsia="ru-RU"/>
        </w:rPr>
        <w:t xml:space="preserve"> </w:t>
      </w:r>
    </w:p>
    <w:p w:rsidR="004A0ABB" w:rsidRPr="005F0F85" w:rsidRDefault="004A0ABB" w:rsidP="004A0ABB">
      <w:pPr>
        <w:widowControl w:val="0"/>
        <w:suppressAutoHyphens/>
        <w:ind w:left="1364"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>ў</w:t>
      </w:r>
      <w:r w:rsidRPr="005F0F85">
        <w:rPr>
          <w:rFonts w:cs="Calibri"/>
          <w:b/>
          <w:i/>
          <w:sz w:val="28"/>
          <w:lang w:val="be-BY" w:eastAsia="ru-RU"/>
        </w:rPr>
        <w:t xml:space="preserve"> </w:t>
      </w:r>
      <w:r w:rsidRPr="005F0F85">
        <w:rPr>
          <w:rFonts w:cs="Calibri"/>
          <w:i/>
          <w:sz w:val="28"/>
          <w:lang w:val="be-BY" w:eastAsia="ru-RU"/>
        </w:rPr>
        <w:t xml:space="preserve">словах </w:t>
      </w:r>
      <w:r w:rsidRPr="005F0F85">
        <w:rPr>
          <w:rFonts w:cs="Calibri"/>
          <w:b/>
          <w:i/>
          <w:sz w:val="28"/>
          <w:lang w:val="be-BY" w:eastAsia="ru-RU"/>
        </w:rPr>
        <w:t>іншамоўнага паходжання</w:t>
      </w:r>
      <w:r w:rsidRPr="005F0F85">
        <w:rPr>
          <w:rFonts w:cs="Calibri"/>
          <w:i/>
          <w:sz w:val="28"/>
          <w:lang w:val="be-BY" w:eastAsia="ru-RU"/>
        </w:rPr>
        <w:t xml:space="preserve">, але </w:t>
      </w:r>
      <w:r w:rsidRPr="005F0F85">
        <w:rPr>
          <w:rFonts w:cs="Calibri"/>
          <w:b/>
          <w:i/>
          <w:sz w:val="28"/>
          <w:lang w:val="be-BY" w:eastAsia="ru-RU"/>
        </w:rPr>
        <w:t>булён</w:t>
      </w:r>
      <w:r w:rsidRPr="005F0F85">
        <w:rPr>
          <w:rFonts w:cs="Calibri"/>
          <w:i/>
          <w:sz w:val="28"/>
          <w:lang w:val="be-BY" w:eastAsia="ru-RU"/>
        </w:rPr>
        <w:t xml:space="preserve">; </w:t>
      </w:r>
      <w:r w:rsidRPr="005F0F85">
        <w:rPr>
          <w:rFonts w:cs="Calibri"/>
          <w:b/>
          <w:i/>
          <w:sz w:val="28"/>
          <w:lang w:val="be-BY" w:eastAsia="ru-RU"/>
        </w:rPr>
        <w:t>нюанс</w:t>
      </w:r>
      <w:r w:rsidRPr="005F0F85">
        <w:rPr>
          <w:rFonts w:cs="Calibri"/>
          <w:i/>
          <w:sz w:val="28"/>
          <w:lang w:val="be-BY" w:eastAsia="ru-RU"/>
        </w:rPr>
        <w:t>.</w:t>
      </w:r>
    </w:p>
    <w:p w:rsidR="004A0ABB" w:rsidRPr="005F0F85" w:rsidRDefault="004A0ABB" w:rsidP="004A0ABB">
      <w:pPr>
        <w:widowControl w:val="0"/>
        <w:numPr>
          <w:ilvl w:val="1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 xml:space="preserve">ва ўласных імёнах, утвораных ад імёнаў на </w:t>
      </w:r>
      <w:r w:rsidRPr="005F0F85">
        <w:rPr>
          <w:rFonts w:cs="Calibri"/>
          <w:b/>
          <w:i/>
          <w:sz w:val="28"/>
          <w:lang w:val="be-BY" w:eastAsia="ru-RU"/>
        </w:rPr>
        <w:t>–ій (-ый)</w:t>
      </w:r>
      <w:r w:rsidRPr="005F0F85">
        <w:rPr>
          <w:rFonts w:cs="Calibri"/>
          <w:i/>
          <w:sz w:val="28"/>
          <w:lang w:val="be-BY" w:eastAsia="ru-RU"/>
        </w:rPr>
        <w:t xml:space="preserve">, перад суфіксальным  </w:t>
      </w:r>
      <w:r w:rsidRPr="005F0F85">
        <w:rPr>
          <w:rFonts w:cs="Calibri"/>
          <w:b/>
          <w:i/>
          <w:sz w:val="28"/>
          <w:lang w:val="be-BY" w:eastAsia="ru-RU"/>
        </w:rPr>
        <w:t>-еў-(-ев-)</w:t>
      </w:r>
      <w:r w:rsidRPr="005F0F85">
        <w:rPr>
          <w:rFonts w:cs="Calibri"/>
          <w:i/>
          <w:sz w:val="28"/>
          <w:lang w:val="be-BY" w:eastAsia="ru-RU"/>
        </w:rPr>
        <w:t>.</w:t>
      </w:r>
      <w:r w:rsidRPr="005F0F85">
        <w:rPr>
          <w:lang w:val="be-BY" w:eastAsia="ru-RU"/>
        </w:rPr>
        <w:t xml:space="preserve"> </w:t>
      </w:r>
      <w:r w:rsidRPr="005F0F85">
        <w:rPr>
          <w:rFonts w:cs="Calibri"/>
          <w:i/>
          <w:sz w:val="28"/>
          <w:lang w:val="be-BY" w:eastAsia="ru-RU"/>
        </w:rPr>
        <w:t>Але пасля г, к, х і збегу зычных, акрамя нц,  пішацца – і,(ы);</w:t>
      </w:r>
    </w:p>
    <w:p w:rsidR="004A0ABB" w:rsidRPr="005F0F85" w:rsidRDefault="004A0ABB" w:rsidP="004A0ABB">
      <w:pPr>
        <w:widowControl w:val="0"/>
        <w:numPr>
          <w:ilvl w:val="1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 xml:space="preserve">у словах </w:t>
      </w:r>
      <w:r w:rsidRPr="005F0F85">
        <w:rPr>
          <w:rFonts w:cs="Calibri"/>
          <w:b/>
          <w:i/>
          <w:sz w:val="28"/>
          <w:lang w:val="be-BY" w:eastAsia="ru-RU"/>
        </w:rPr>
        <w:t>Ілья, Ульяна, Касьян, Емельян, Юльян</w:t>
      </w:r>
      <w:r w:rsidRPr="005F0F85">
        <w:rPr>
          <w:rFonts w:cs="Calibri"/>
          <w:i/>
          <w:sz w:val="28"/>
          <w:lang w:val="be-BY" w:eastAsia="ru-RU"/>
        </w:rPr>
        <w:t>, і вытворных ад іх;</w:t>
      </w:r>
    </w:p>
    <w:p w:rsidR="004A0ABB" w:rsidRPr="005F0F85" w:rsidRDefault="004A0ABB" w:rsidP="004A0ABB">
      <w:pPr>
        <w:widowControl w:val="0"/>
        <w:numPr>
          <w:ilvl w:val="1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 xml:space="preserve">у словах, утвораных ад дзеяслова </w:t>
      </w:r>
      <w:r w:rsidRPr="005F0F85">
        <w:rPr>
          <w:rFonts w:cs="Calibri"/>
          <w:b/>
          <w:i/>
          <w:sz w:val="28"/>
          <w:lang w:val="be-BY" w:eastAsia="ru-RU"/>
        </w:rPr>
        <w:t>ліць</w:t>
      </w:r>
      <w:r w:rsidRPr="005F0F85">
        <w:rPr>
          <w:rFonts w:cs="Calibri"/>
          <w:i/>
          <w:sz w:val="28"/>
          <w:lang w:val="be-BY" w:eastAsia="ru-RU"/>
        </w:rPr>
        <w:t>;</w:t>
      </w:r>
    </w:p>
    <w:p w:rsidR="004A0ABB" w:rsidRPr="005F0F85" w:rsidRDefault="004A0ABB" w:rsidP="004A0ABB">
      <w:pPr>
        <w:widowControl w:val="0"/>
        <w:numPr>
          <w:ilvl w:val="0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>калі раздзяляльны мяккі знак не пішацца (</w:t>
      </w:r>
      <w:r w:rsidRPr="005F0F85">
        <w:rPr>
          <w:rFonts w:cs="Calibri"/>
          <w:b/>
          <w:i/>
          <w:sz w:val="28"/>
          <w:lang w:val="be-BY" w:eastAsia="ru-RU"/>
        </w:rPr>
        <w:t>словы-выключэнні:</w:t>
      </w:r>
      <w:r w:rsidRPr="005F0F85">
        <w:rPr>
          <w:rFonts w:cs="Calibri"/>
          <w:i/>
          <w:sz w:val="28"/>
          <w:lang w:val="be-BY" w:eastAsia="ru-RU"/>
        </w:rPr>
        <w:t xml:space="preserve"> дзяк, булён, нюанс);</w:t>
      </w:r>
    </w:p>
    <w:p w:rsidR="004A0ABB" w:rsidRPr="005F0F85" w:rsidRDefault="004A0ABB" w:rsidP="004A0ABB">
      <w:pPr>
        <w:widowControl w:val="0"/>
        <w:numPr>
          <w:ilvl w:val="0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lastRenderedPageBreak/>
        <w:t>правапіс  апострафа пасля прыставак, у сярэдзіне слова і ў складаных словах;</w:t>
      </w:r>
    </w:p>
    <w:p w:rsidR="004A0ABB" w:rsidRPr="005F0F85" w:rsidRDefault="004A0ABB" w:rsidP="004A0ABB">
      <w:pPr>
        <w:widowControl w:val="0"/>
        <w:numPr>
          <w:ilvl w:val="0"/>
          <w:numId w:val="8"/>
        </w:numPr>
        <w:suppressAutoHyphens/>
        <w:jc w:val="both"/>
        <w:rPr>
          <w:rFonts w:cs="Calibri"/>
          <w:i/>
          <w:sz w:val="28"/>
          <w:lang w:val="be-BY" w:eastAsia="ru-RU"/>
        </w:rPr>
      </w:pPr>
      <w:r w:rsidRPr="005F0F85">
        <w:rPr>
          <w:rFonts w:cs="Calibri"/>
          <w:i/>
          <w:sz w:val="28"/>
          <w:lang w:val="be-BY" w:eastAsia="ru-RU"/>
        </w:rPr>
        <w:t>выпадкі, калі апостраф не пішацца.</w:t>
      </w:r>
    </w:p>
    <w:p w:rsidR="004A0ABB" w:rsidRPr="005F0F85" w:rsidRDefault="004A0ABB" w:rsidP="004A0ABB">
      <w:pPr>
        <w:widowControl w:val="0"/>
        <w:suppressAutoHyphens/>
        <w:jc w:val="both"/>
        <w:rPr>
          <w:rFonts w:cs="Calibri"/>
          <w:b/>
          <w:i/>
          <w:sz w:val="32"/>
          <w:lang w:val="be-BY" w:eastAsia="ru-RU"/>
        </w:rPr>
      </w:pPr>
      <w:r>
        <w:rPr>
          <w:rFonts w:cs="Calibri"/>
          <w:i/>
          <w:sz w:val="28"/>
          <w:lang w:val="be-BY" w:eastAsia="ru-RU"/>
        </w:rPr>
        <w:t xml:space="preserve">                                                            </w:t>
      </w:r>
      <w:r w:rsidRPr="005F0F85">
        <w:rPr>
          <w:rFonts w:cs="Calibri"/>
          <w:b/>
          <w:i/>
          <w:sz w:val="32"/>
          <w:lang w:val="be-BY" w:eastAsia="ru-RU"/>
        </w:rPr>
        <w:t>?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927"/>
      </w:tblGrid>
      <w:tr w:rsidR="004A0ABB" w:rsidRPr="005F0F85" w:rsidTr="00207926">
        <w:tc>
          <w:tcPr>
            <w:tcW w:w="4678" w:type="dxa"/>
            <w:shd w:val="clear" w:color="auto" w:fill="auto"/>
          </w:tcPr>
          <w:p w:rsidR="004A0ABB" w:rsidRPr="00423978" w:rsidRDefault="004A0ABB" w:rsidP="00207926">
            <w:pPr>
              <w:contextualSpacing/>
              <w:rPr>
                <w:lang w:val="be-BY" w:eastAsia="ru-RU"/>
              </w:rPr>
            </w:pPr>
            <w:r w:rsidRPr="005F0F85">
              <w:rPr>
                <w:lang w:val="be-BY" w:eastAsia="ru-RU"/>
              </w:rPr>
              <w:t>Шы</w:t>
            </w:r>
            <w:r w:rsidRPr="005F0F85">
              <w:rPr>
                <w:b/>
                <w:lang w:val="be-BY" w:eastAsia="ru-RU"/>
              </w:rPr>
              <w:t>н</w:t>
            </w:r>
            <w:r w:rsidRPr="005F0F85">
              <w:rPr>
                <w:b/>
                <w:color w:val="FF0000"/>
                <w:lang w:val="be-BY" w:eastAsia="ru-RU"/>
              </w:rPr>
              <w:t>ь</w:t>
            </w:r>
            <w:r w:rsidRPr="005F0F85">
              <w:rPr>
                <w:lang w:val="be-BY" w:eastAsia="ru-RU"/>
              </w:rPr>
              <w:t xml:space="preserve">ён 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>– 1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  <w:t>.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Жаночая</w:t>
            </w:r>
            <w:proofErr w:type="spellEnd"/>
            <w:r w:rsidRPr="00423978">
              <w:rPr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прычоска</w:t>
            </w:r>
            <w:proofErr w:type="spellEnd"/>
            <w:r w:rsidRPr="00423978">
              <w:rPr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з</w:t>
            </w:r>
            <w:proofErr w:type="spellEnd"/>
            <w:r w:rsidRPr="00423978">
              <w:rPr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сабраных</w:t>
            </w:r>
            <w:proofErr w:type="spellEnd"/>
            <w:r w:rsidRPr="00423978">
              <w:rPr>
                <w:lang w:val="ru-RU" w:eastAsia="ru-RU"/>
              </w:rPr>
              <w:t xml:space="preserve"> на </w:t>
            </w:r>
            <w:proofErr w:type="spellStart"/>
            <w:r w:rsidRPr="00423978">
              <w:rPr>
                <w:lang w:val="ru-RU" w:eastAsia="ru-RU"/>
              </w:rPr>
              <w:t>патыліцы</w:t>
            </w:r>
            <w:proofErr w:type="spellEnd"/>
            <w:r w:rsidRPr="00423978">
              <w:rPr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валасоў</w:t>
            </w:r>
            <w:proofErr w:type="spellEnd"/>
            <w:r w:rsidRPr="00423978">
              <w:rPr>
                <w:lang w:val="ru-RU" w:eastAsia="ru-RU"/>
              </w:rPr>
              <w:t>.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  <w:t> </w:t>
            </w:r>
            <w:r w:rsidRPr="00423978">
              <w:rPr>
                <w:b/>
                <w:bCs/>
                <w:color w:val="333333"/>
                <w:lang w:val="ru-RU" w:eastAsia="ru-RU"/>
              </w:rPr>
              <w:t>//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  <w:t xml:space="preserve"> 2. </w:t>
            </w:r>
            <w:r w:rsidRPr="00423978">
              <w:rPr>
                <w:lang w:val="be-BY" w:eastAsia="ru-RU"/>
              </w:rPr>
              <w:t>Накладныя валасы, якія маюць выгляд такой прычоскі.[Фр. chignon.]</w:t>
            </w:r>
          </w:p>
          <w:p w:rsidR="004A0ABB" w:rsidRPr="005F0F85" w:rsidRDefault="004A0ABB" w:rsidP="00207926">
            <w:pPr>
              <w:contextualSpacing/>
              <w:rPr>
                <w:b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</w:pPr>
            <w:r w:rsidRPr="005F0F85">
              <w:rPr>
                <w:lang w:val="be-BY" w:eastAsia="ru-RU"/>
              </w:rPr>
              <w:t>Каста</w:t>
            </w:r>
            <w:r w:rsidRPr="005F0F85">
              <w:rPr>
                <w:b/>
                <w:lang w:val="be-BY" w:eastAsia="ru-RU"/>
              </w:rPr>
              <w:t>н</w:t>
            </w:r>
            <w:r w:rsidRPr="005F0F85">
              <w:rPr>
                <w:b/>
                <w:color w:val="FF0000"/>
                <w:lang w:val="be-BY" w:eastAsia="ru-RU"/>
              </w:rPr>
              <w:t>ь</w:t>
            </w:r>
            <w:r w:rsidRPr="005F0F85">
              <w:rPr>
                <w:lang w:val="be-BY" w:eastAsia="ru-RU"/>
              </w:rPr>
              <w:t xml:space="preserve">еты </w:t>
            </w:r>
            <w:r w:rsidRPr="005F0F85">
              <w:rPr>
                <w:b/>
                <w:lang w:val="be-BY" w:eastAsia="ru-RU"/>
              </w:rPr>
              <w:t xml:space="preserve">- </w:t>
            </w:r>
            <w:r w:rsidRPr="005F0F85">
              <w:rPr>
                <w:rFonts w:ascii="Georgia" w:hAnsi="Georgia"/>
                <w:b/>
                <w:color w:val="333333"/>
                <w:shd w:val="clear" w:color="auto" w:fill="FFFFFF"/>
                <w:lang w:val="ru-RU" w:eastAsia="ru-RU"/>
              </w:rPr>
              <w:t> </w:t>
            </w:r>
            <w:r w:rsidRPr="00423978">
              <w:rPr>
                <w:lang w:val="be-BY" w:eastAsia="ru-RU"/>
              </w:rPr>
              <w:t>у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  <w:t>дарны музычны інструмент іспанцаў з дзвюх злучаных між сабой пластмасавых або драўляных пласцінак, якімі рытмічна пастукваюць, надзеўшы на пальцы.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> </w:t>
            </w:r>
          </w:p>
          <w:p w:rsidR="004A0ABB" w:rsidRPr="005F0F85" w:rsidRDefault="004A0ABB" w:rsidP="00207926">
            <w:pPr>
              <w:contextualSpacing/>
              <w:rPr>
                <w:b/>
                <w:lang w:val="be-BY" w:eastAsia="ru-RU"/>
              </w:rPr>
            </w:pPr>
          </w:p>
          <w:p w:rsidR="004A0ABB" w:rsidRPr="005F0F85" w:rsidRDefault="004A0ABB" w:rsidP="00207926">
            <w:pPr>
              <w:contextualSpacing/>
              <w:rPr>
                <w:lang w:val="be-BY" w:eastAsia="ru-RU"/>
              </w:rPr>
            </w:pPr>
            <w:r w:rsidRPr="005F0F85">
              <w:rPr>
                <w:lang w:val="be-BY" w:eastAsia="ru-RU"/>
              </w:rPr>
              <w:t>Ка</w:t>
            </w:r>
            <w:r w:rsidRPr="005F0F85">
              <w:rPr>
                <w:b/>
                <w:lang w:val="be-BY" w:eastAsia="ru-RU"/>
              </w:rPr>
              <w:t>н</w:t>
            </w:r>
            <w:r w:rsidRPr="005F0F85">
              <w:rPr>
                <w:b/>
                <w:color w:val="FF0000"/>
                <w:lang w:val="be-BY" w:eastAsia="ru-RU"/>
              </w:rPr>
              <w:t>ь</w:t>
            </w:r>
            <w:r w:rsidRPr="005F0F85">
              <w:rPr>
                <w:lang w:val="be-BY" w:eastAsia="ru-RU"/>
              </w:rPr>
              <w:t>ён-</w:t>
            </w:r>
            <w:r w:rsidRPr="005F0F85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> </w:t>
            </w:r>
            <w:r w:rsidRPr="00423978">
              <w:rPr>
                <w:lang w:val="ru-RU" w:eastAsia="ru-RU"/>
              </w:rPr>
              <w:t>г</w:t>
            </w:r>
            <w:r w:rsidRPr="00423978">
              <w:rPr>
                <w:lang w:val="be-BY" w:eastAsia="ru-RU"/>
              </w:rPr>
              <w:t>лыбокая вузкая даліна, размытая ракой. </w:t>
            </w:r>
            <w:r w:rsidRPr="00423978">
              <w:rPr>
                <w:sz w:val="22"/>
                <w:lang w:val="be-BY" w:eastAsia="ru-RU"/>
              </w:rPr>
              <w:t>[Ісп. cañon.]</w:t>
            </w:r>
          </w:p>
          <w:p w:rsidR="004A0ABB" w:rsidRPr="005F0F85" w:rsidRDefault="004A0ABB" w:rsidP="00207926">
            <w:pPr>
              <w:contextualSpacing/>
              <w:rPr>
                <w:lang w:val="be-BY" w:eastAsia="ru-RU"/>
              </w:rPr>
            </w:pPr>
          </w:p>
          <w:p w:rsidR="004A0ABB" w:rsidRPr="005F0F85" w:rsidRDefault="004A0ABB" w:rsidP="00207926">
            <w:pPr>
              <w:contextualSpacing/>
              <w:rPr>
                <w:lang w:val="be-BY"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4A0ABB" w:rsidRPr="005F0F85" w:rsidRDefault="004A0ABB" w:rsidP="00207926">
            <w:pPr>
              <w:contextualSpacing/>
              <w:rPr>
                <w:rFonts w:ascii="Georgia" w:hAnsi="Georgia"/>
                <w:b/>
                <w:color w:val="333333"/>
                <w:sz w:val="22"/>
                <w:shd w:val="clear" w:color="auto" w:fill="FFFFFF"/>
                <w:lang w:val="be-BY" w:eastAsia="ru-RU"/>
              </w:rPr>
            </w:pPr>
            <w:r w:rsidRPr="005F0F85">
              <w:rPr>
                <w:lang w:val="be-BY" w:eastAsia="ru-RU"/>
              </w:rPr>
              <w:t>І</w:t>
            </w:r>
            <w:r w:rsidRPr="005F0F85">
              <w:rPr>
                <w:b/>
                <w:lang w:val="be-BY" w:eastAsia="ru-RU"/>
              </w:rPr>
              <w:t>н</w:t>
            </w:r>
            <w:r w:rsidRPr="005F0F85">
              <w:rPr>
                <w:b/>
                <w:color w:val="FF0000"/>
                <w:lang w:val="be-BY" w:eastAsia="ru-RU"/>
              </w:rPr>
              <w:t>’</w:t>
            </w:r>
            <w:r w:rsidRPr="005F0F85">
              <w:rPr>
                <w:lang w:val="be-BY" w:eastAsia="ru-RU"/>
              </w:rPr>
              <w:t>екцыя-</w:t>
            </w:r>
            <w:r w:rsidRPr="005F0F85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> </w:t>
            </w:r>
            <w:r w:rsidRPr="00423978">
              <w:rPr>
                <w:lang w:val="be-BY" w:eastAsia="ru-RU"/>
              </w:rPr>
              <w:t>увядзенне лякарства ў тканкі і поласці арганізма шляхам упырсквання</w:t>
            </w:r>
            <w:r w:rsidRPr="00423978">
              <w:rPr>
                <w:sz w:val="22"/>
                <w:lang w:val="be-BY" w:eastAsia="ru-RU"/>
              </w:rPr>
              <w:t xml:space="preserve">. [Ад лац. </w:t>
            </w:r>
            <w:proofErr w:type="spellStart"/>
            <w:proofErr w:type="gramStart"/>
            <w:r w:rsidRPr="00423978">
              <w:rPr>
                <w:sz w:val="22"/>
                <w:lang w:val="ru-RU" w:eastAsia="ru-RU"/>
              </w:rPr>
              <w:t>injectio</w:t>
            </w:r>
            <w:proofErr w:type="spellEnd"/>
            <w:r w:rsidRPr="00423978">
              <w:rPr>
                <w:sz w:val="22"/>
                <w:lang w:val="be-BY" w:eastAsia="ru-RU"/>
              </w:rPr>
              <w:t xml:space="preserve"> — укідванне.]</w:t>
            </w:r>
            <w:proofErr w:type="gramEnd"/>
          </w:p>
          <w:p w:rsidR="004A0ABB" w:rsidRPr="005F0F85" w:rsidRDefault="004A0ABB" w:rsidP="00207926">
            <w:pPr>
              <w:contextualSpacing/>
              <w:rPr>
                <w:rFonts w:ascii="Georgia" w:hAnsi="Georgia"/>
                <w:b/>
                <w:color w:val="333333"/>
                <w:shd w:val="clear" w:color="auto" w:fill="FFFFFF"/>
                <w:lang w:val="be-BY" w:eastAsia="ru-RU"/>
              </w:rPr>
            </w:pP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</w:pPr>
            <w:r w:rsidRPr="005F0F85">
              <w:rPr>
                <w:lang w:val="be-BY" w:eastAsia="ru-RU"/>
              </w:rPr>
              <w:t>Ка</w:t>
            </w:r>
            <w:r w:rsidRPr="005F0F85">
              <w:rPr>
                <w:b/>
                <w:lang w:val="be-BY" w:eastAsia="ru-RU"/>
              </w:rPr>
              <w:t>н</w:t>
            </w:r>
            <w:r w:rsidRPr="005F0F85">
              <w:rPr>
                <w:b/>
                <w:color w:val="FF0000"/>
                <w:lang w:val="be-BY" w:eastAsia="ru-RU"/>
              </w:rPr>
              <w:t>’</w:t>
            </w:r>
            <w:r w:rsidRPr="005F0F85">
              <w:rPr>
                <w:lang w:val="be-BY" w:eastAsia="ru-RU"/>
              </w:rPr>
              <w:t xml:space="preserve">юктура - </w:t>
            </w:r>
            <w:r w:rsidRPr="00423978">
              <w:rPr>
                <w:lang w:val="be-BY" w:eastAsia="ru-RU"/>
              </w:rPr>
              <w:t>становішча, якое склалася ў пэўнай галіне грамадскай дзейнасці; абставіны, сітуацыя.</w:t>
            </w:r>
            <w:r w:rsidRPr="00423978">
              <w:rPr>
                <w:rFonts w:ascii="Georgia" w:hAnsi="Georgia"/>
                <w:color w:val="333333"/>
                <w:shd w:val="clear" w:color="auto" w:fill="FFFFFF"/>
                <w:lang w:val="ru-RU" w:eastAsia="ru-RU"/>
              </w:rPr>
              <w:t> </w:t>
            </w:r>
          </w:p>
          <w:p w:rsidR="004A0ABB" w:rsidRPr="00423978" w:rsidRDefault="004A0ABB" w:rsidP="00207926">
            <w:pPr>
              <w:contextualSpacing/>
              <w:rPr>
                <w:rFonts w:ascii="Georgia" w:hAnsi="Georgia"/>
                <w:color w:val="333333"/>
                <w:shd w:val="clear" w:color="auto" w:fill="FFFFFF"/>
                <w:lang w:val="be-BY" w:eastAsia="ru-RU"/>
              </w:rPr>
            </w:pPr>
          </w:p>
          <w:p w:rsidR="004A0ABB" w:rsidRPr="005F0F85" w:rsidRDefault="004A0ABB" w:rsidP="00207926">
            <w:pPr>
              <w:contextualSpacing/>
              <w:rPr>
                <w:rFonts w:ascii="Georgia" w:hAnsi="Georgia"/>
                <w:b/>
                <w:color w:val="333333"/>
                <w:shd w:val="clear" w:color="auto" w:fill="FFFFFF"/>
                <w:lang w:val="be-BY" w:eastAsia="ru-RU"/>
              </w:rPr>
            </w:pPr>
            <w:proofErr w:type="spellStart"/>
            <w:r w:rsidRPr="005F0F85">
              <w:rPr>
                <w:lang w:val="ru-RU" w:eastAsia="ru-RU"/>
              </w:rPr>
              <w:t>Ка</w:t>
            </w:r>
            <w:r w:rsidRPr="005F0F85">
              <w:rPr>
                <w:b/>
                <w:lang w:val="ru-RU" w:eastAsia="ru-RU"/>
              </w:rPr>
              <w:t>н</w:t>
            </w:r>
            <w:r w:rsidRPr="005F0F85">
              <w:rPr>
                <w:b/>
                <w:color w:val="FF0000"/>
                <w:lang w:val="ru-RU" w:eastAsia="ru-RU"/>
              </w:rPr>
              <w:t>’</w:t>
            </w:r>
            <w:r w:rsidRPr="005F0F85">
              <w:rPr>
                <w:lang w:val="ru-RU" w:eastAsia="ru-RU"/>
              </w:rPr>
              <w:t>юктывіт</w:t>
            </w:r>
            <w:proofErr w:type="spellEnd"/>
            <w:r w:rsidRPr="005F0F85">
              <w:rPr>
                <w:lang w:val="be-BY" w:eastAsia="ru-RU"/>
              </w:rPr>
              <w:t xml:space="preserve"> </w:t>
            </w:r>
            <w:r w:rsidRPr="005F0F85">
              <w:rPr>
                <w:rFonts w:ascii="Georgia" w:hAnsi="Georgia"/>
                <w:b/>
                <w:color w:val="333333"/>
                <w:shd w:val="clear" w:color="auto" w:fill="FFFFFF"/>
                <w:lang w:val="be-BY" w:eastAsia="ru-RU"/>
              </w:rPr>
              <w:t xml:space="preserve">– </w:t>
            </w:r>
            <w:proofErr w:type="spellStart"/>
            <w:r w:rsidRPr="00423978">
              <w:rPr>
                <w:lang w:val="ru-RU" w:eastAsia="ru-RU"/>
              </w:rPr>
              <w:t>хвароба</w:t>
            </w:r>
            <w:proofErr w:type="spellEnd"/>
            <w:r w:rsidRPr="00423978">
              <w:rPr>
                <w:lang w:val="ru-RU" w:eastAsia="ru-RU"/>
              </w:rPr>
              <w:t xml:space="preserve"> </w:t>
            </w:r>
            <w:proofErr w:type="spellStart"/>
            <w:r w:rsidRPr="00423978">
              <w:rPr>
                <w:lang w:val="ru-RU" w:eastAsia="ru-RU"/>
              </w:rPr>
              <w:t>вачэй</w:t>
            </w:r>
            <w:proofErr w:type="spellEnd"/>
            <w:r w:rsidRPr="00423978">
              <w:rPr>
                <w:lang w:val="ru-RU" w:eastAsia="ru-RU"/>
              </w:rPr>
              <w:t>.</w:t>
            </w:r>
          </w:p>
        </w:tc>
      </w:tr>
    </w:tbl>
    <w:p w:rsidR="004A0ABB" w:rsidRPr="005F0F85" w:rsidRDefault="004A0ABB" w:rsidP="004A0ABB">
      <w:pPr>
        <w:spacing w:line="360" w:lineRule="auto"/>
        <w:contextualSpacing/>
        <w:rPr>
          <w:sz w:val="28"/>
          <w:szCs w:val="28"/>
          <w:lang w:val="be-BY" w:eastAsia="ru-RU"/>
        </w:rPr>
      </w:pPr>
      <w:r w:rsidRPr="005F0F85">
        <w:rPr>
          <w:b/>
          <w:sz w:val="28"/>
          <w:szCs w:val="28"/>
          <w:lang w:val="be-BY" w:eastAsia="ru-RU"/>
        </w:rPr>
        <w:t>Заданне 1</w:t>
      </w:r>
      <w:r w:rsidRPr="005F0F85">
        <w:rPr>
          <w:sz w:val="28"/>
          <w:szCs w:val="28"/>
          <w:lang w:val="be-BY" w:eastAsia="ru-RU"/>
        </w:rPr>
        <w:t>. Утварыце імёны па бацьку ад імёнаў.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  <w:gridCol w:w="5387"/>
      </w:tblGrid>
      <w:tr w:rsidR="004A0ABB" w:rsidRPr="005F0F85" w:rsidTr="00207926"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Васіль - </w:t>
            </w:r>
          </w:p>
        </w:tc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Васілій - </w:t>
            </w:r>
          </w:p>
        </w:tc>
      </w:tr>
      <w:tr w:rsidR="004A0ABB" w:rsidRPr="005F0F85" w:rsidTr="00207926"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Анатоль - </w:t>
            </w:r>
          </w:p>
        </w:tc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Анатолій - </w:t>
            </w:r>
          </w:p>
        </w:tc>
      </w:tr>
      <w:tr w:rsidR="004A0ABB" w:rsidRPr="005F0F85" w:rsidTr="00207926"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Аркадзь - </w:t>
            </w:r>
          </w:p>
        </w:tc>
        <w:tc>
          <w:tcPr>
            <w:tcW w:w="5387" w:type="dxa"/>
            <w:shd w:val="clear" w:color="auto" w:fill="auto"/>
          </w:tcPr>
          <w:p w:rsidR="004A0ABB" w:rsidRPr="005F0F85" w:rsidRDefault="004A0ABB" w:rsidP="00207926">
            <w:pPr>
              <w:spacing w:line="360" w:lineRule="auto"/>
              <w:contextualSpacing/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 xml:space="preserve">Аркадзій - </w:t>
            </w:r>
          </w:p>
        </w:tc>
      </w:tr>
    </w:tbl>
    <w:p w:rsidR="004A0ABB" w:rsidRPr="005F0F85" w:rsidRDefault="004A0ABB" w:rsidP="004A0ABB">
      <w:pPr>
        <w:rPr>
          <w:b/>
          <w:sz w:val="28"/>
          <w:szCs w:val="28"/>
          <w:lang w:val="be-BY" w:eastAsia="ru-RU"/>
        </w:rPr>
      </w:pPr>
      <w:r w:rsidRPr="005F0F85">
        <w:rPr>
          <w:b/>
          <w:sz w:val="28"/>
          <w:szCs w:val="28"/>
          <w:lang w:val="be-BY" w:eastAsia="ru-RU"/>
        </w:rPr>
        <w:t xml:space="preserve">Георгій – </w:t>
      </w:r>
    </w:p>
    <w:p w:rsidR="004A0ABB" w:rsidRPr="005F0F85" w:rsidRDefault="004A0ABB" w:rsidP="004A0ABB">
      <w:pPr>
        <w:rPr>
          <w:b/>
          <w:sz w:val="28"/>
          <w:szCs w:val="28"/>
          <w:lang w:val="be-BY" w:eastAsia="ru-RU"/>
        </w:rPr>
      </w:pPr>
      <w:r w:rsidRPr="005F0F85">
        <w:rPr>
          <w:b/>
          <w:sz w:val="28"/>
          <w:szCs w:val="28"/>
          <w:lang w:val="be-BY" w:eastAsia="ru-RU"/>
        </w:rPr>
        <w:t>Ануфрый –</w:t>
      </w:r>
    </w:p>
    <w:p w:rsidR="004A0ABB" w:rsidRDefault="004A0ABB" w:rsidP="004A0ABB">
      <w:pPr>
        <w:rPr>
          <w:b/>
          <w:sz w:val="28"/>
          <w:szCs w:val="28"/>
          <w:lang w:val="be-BY" w:eastAsia="ru-RU"/>
        </w:rPr>
      </w:pPr>
      <w:r w:rsidRPr="005F0F85">
        <w:rPr>
          <w:b/>
          <w:sz w:val="28"/>
          <w:szCs w:val="28"/>
          <w:lang w:val="be-BY" w:eastAsia="ru-RU"/>
        </w:rPr>
        <w:t>Лаўрэ</w:t>
      </w:r>
      <w:r w:rsidRPr="005F0F85">
        <w:rPr>
          <w:b/>
          <w:color w:val="FF0000"/>
          <w:sz w:val="28"/>
          <w:szCs w:val="28"/>
          <w:lang w:val="be-BY" w:eastAsia="ru-RU"/>
        </w:rPr>
        <w:t>нц</w:t>
      </w:r>
      <w:r w:rsidRPr="005F0F85">
        <w:rPr>
          <w:b/>
          <w:sz w:val="28"/>
          <w:szCs w:val="28"/>
          <w:lang w:val="be-BY" w:eastAsia="ru-RU"/>
        </w:rPr>
        <w:t xml:space="preserve">ій -  </w:t>
      </w:r>
    </w:p>
    <w:p w:rsidR="004A0ABB" w:rsidRPr="005F0F85" w:rsidRDefault="004A0ABB" w:rsidP="004A0ABB">
      <w:pPr>
        <w:rPr>
          <w:b/>
          <w:sz w:val="28"/>
          <w:szCs w:val="28"/>
          <w:lang w:val="be-BY" w:eastAsia="ru-RU"/>
        </w:rPr>
      </w:pPr>
    </w:p>
    <w:p w:rsidR="004A0ABB" w:rsidRPr="005F0F85" w:rsidRDefault="004A0ABB" w:rsidP="004A0ABB">
      <w:pPr>
        <w:jc w:val="both"/>
        <w:rPr>
          <w:sz w:val="28"/>
          <w:szCs w:val="28"/>
          <w:lang w:val="be-BY" w:eastAsia="ru-RU"/>
        </w:rPr>
      </w:pPr>
      <w:r w:rsidRPr="005F0F85">
        <w:rPr>
          <w:b/>
          <w:sz w:val="28"/>
          <w:szCs w:val="28"/>
          <w:lang w:val="be-BY" w:eastAsia="ru-RU"/>
        </w:rPr>
        <w:t xml:space="preserve">Заданне 2. </w:t>
      </w:r>
      <w:r w:rsidRPr="005F0F85">
        <w:rPr>
          <w:i/>
          <w:sz w:val="28"/>
          <w:szCs w:val="28"/>
          <w:lang w:val="be-BY" w:eastAsia="ru-RU"/>
        </w:rPr>
        <w:t xml:space="preserve">Устанавіце адпаведнасць паміж фразеалагізмамі і іх значэннямі, устаўце прапушчаныя літары. 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4731"/>
        <w:gridCol w:w="426"/>
        <w:gridCol w:w="5151"/>
      </w:tblGrid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Б..юць і плакац.. не даюц..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Быц.. пакараным.</w:t>
            </w:r>
          </w:p>
        </w:tc>
      </w:tr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Бярозавай кашы з..есці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Адразу, неадкладна (рабіць).</w:t>
            </w:r>
          </w:p>
        </w:tc>
      </w:tr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В.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Кідац..  цен..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Няславіц.., пляміц.. каго-небудз...</w:t>
            </w:r>
          </w:p>
        </w:tc>
      </w:tr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Г.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Зубы з..есці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Бязмежна здзекуюцца з кагос..ці.</w:t>
            </w:r>
          </w:p>
        </w:tc>
      </w:tr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З месца ў кар..ер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Вел..мі слаба харчавацца.</w:t>
            </w:r>
          </w:p>
        </w:tc>
      </w:tr>
      <w:tr w:rsidR="004A0ABB" w:rsidRPr="005F0F85" w:rsidTr="002079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ABB" w:rsidRPr="005F0F85" w:rsidRDefault="004A0ABB" w:rsidP="00207926">
            <w:pPr>
              <w:rPr>
                <w:b/>
                <w:sz w:val="28"/>
                <w:szCs w:val="28"/>
                <w:lang w:val="be-BY" w:eastAsia="ru-RU"/>
              </w:rPr>
            </w:pPr>
            <w:r w:rsidRPr="005F0F85">
              <w:rPr>
                <w:b/>
                <w:sz w:val="28"/>
                <w:szCs w:val="28"/>
                <w:lang w:val="be-BY" w:eastAsia="ru-RU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ABB" w:rsidRPr="005F0F85" w:rsidRDefault="004A0ABB" w:rsidP="00207926">
            <w:pPr>
              <w:rPr>
                <w:sz w:val="28"/>
                <w:szCs w:val="28"/>
                <w:lang w:val="be-BY" w:eastAsia="ru-RU"/>
              </w:rPr>
            </w:pPr>
            <w:r w:rsidRPr="005F0F85">
              <w:rPr>
                <w:sz w:val="28"/>
                <w:szCs w:val="28"/>
                <w:lang w:val="be-BY" w:eastAsia="ru-RU"/>
              </w:rPr>
              <w:t>Мец.. вялікі вопыт, навыкі.</w:t>
            </w:r>
          </w:p>
        </w:tc>
      </w:tr>
    </w:tbl>
    <w:p w:rsidR="004A0ABB" w:rsidRPr="005F0F85" w:rsidRDefault="004A0ABB" w:rsidP="004A0ABB">
      <w:pPr>
        <w:rPr>
          <w:b/>
          <w:sz w:val="28"/>
          <w:lang w:val="be-BY" w:eastAsia="ru-RU"/>
        </w:rPr>
      </w:pPr>
    </w:p>
    <w:p w:rsidR="004A0ABB" w:rsidRPr="005F0F85" w:rsidRDefault="004A0ABB" w:rsidP="004A0ABB">
      <w:pPr>
        <w:rPr>
          <w:sz w:val="28"/>
          <w:lang w:val="be-BY" w:eastAsia="ru-RU"/>
        </w:rPr>
      </w:pPr>
      <w:r w:rsidRPr="005F0F85">
        <w:rPr>
          <w:b/>
          <w:sz w:val="28"/>
          <w:lang w:val="be-BY" w:eastAsia="ru-RU"/>
        </w:rPr>
        <w:t>Заданне 3.</w:t>
      </w:r>
      <w:r w:rsidRPr="005F0F85">
        <w:rPr>
          <w:sz w:val="28"/>
          <w:lang w:val="be-BY" w:eastAsia="ru-RU"/>
        </w:rPr>
        <w:t xml:space="preserve"> </w:t>
      </w:r>
      <w:r w:rsidRPr="005F0F85">
        <w:rPr>
          <w:i/>
          <w:sz w:val="28"/>
          <w:lang w:val="be-BY" w:eastAsia="ru-RU"/>
        </w:rPr>
        <w:t>Па транскрыпцыі запісаць слова згодна з арфаграфічнымі правіламі.</w:t>
      </w:r>
    </w:p>
    <w:p w:rsidR="004A0ABB" w:rsidRPr="005F0F85" w:rsidRDefault="004A0ABB" w:rsidP="004A0ABB">
      <w:pPr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[б'іл'й'арт], [абй'ом],  [з'й'ава], [шматй'адз'эрны], [карй'эра], [падй'ажджац'].</w:t>
      </w:r>
    </w:p>
    <w:p w:rsidR="004A0ABB" w:rsidRPr="005F0F85" w:rsidRDefault="004A0ABB" w:rsidP="004A0ABB">
      <w:pPr>
        <w:rPr>
          <w:sz w:val="28"/>
          <w:lang w:val="be-BY" w:eastAsia="ru-RU"/>
        </w:rPr>
      </w:pPr>
    </w:p>
    <w:p w:rsidR="004A0ABB" w:rsidRPr="005F0F85" w:rsidRDefault="004A0ABB" w:rsidP="004A0ABB">
      <w:pPr>
        <w:rPr>
          <w:b/>
          <w:sz w:val="28"/>
          <w:u w:val="single"/>
          <w:lang w:val="be-BY" w:eastAsia="ru-RU"/>
        </w:rPr>
      </w:pPr>
      <w:r w:rsidRPr="005F0F85">
        <w:rPr>
          <w:b/>
          <w:sz w:val="28"/>
          <w:lang w:val="be-BY" w:eastAsia="ru-RU"/>
        </w:rPr>
        <w:t>Заданне 4.</w:t>
      </w:r>
      <w:r w:rsidRPr="005F0F85">
        <w:rPr>
          <w:sz w:val="28"/>
          <w:lang w:val="be-BY" w:eastAsia="ru-RU"/>
        </w:rPr>
        <w:t xml:space="preserve"> </w:t>
      </w:r>
      <w:r w:rsidRPr="005F0F85">
        <w:rPr>
          <w:i/>
          <w:sz w:val="28"/>
          <w:lang w:val="be-BY" w:eastAsia="ru-RU"/>
        </w:rPr>
        <w:t>Перакладзіце словы на беларускую мову</w:t>
      </w:r>
      <w:r w:rsidRPr="005F0F85">
        <w:rPr>
          <w:b/>
          <w:i/>
          <w:sz w:val="28"/>
          <w:lang w:val="be-BY" w:eastAsia="ru-RU"/>
        </w:rPr>
        <w:t xml:space="preserve">, </w:t>
      </w:r>
      <w:r w:rsidRPr="005F0F85">
        <w:rPr>
          <w:b/>
          <w:i/>
          <w:sz w:val="28"/>
          <w:u w:val="single"/>
          <w:lang w:val="be-BY" w:eastAsia="ru-RU"/>
        </w:rPr>
        <w:t>выпішыце словы з апострафам.</w:t>
      </w:r>
      <w:r w:rsidRPr="005F0F85">
        <w:rPr>
          <w:b/>
          <w:sz w:val="28"/>
          <w:u w:val="single"/>
          <w:lang w:val="be-BY" w:eastAsia="ru-RU"/>
        </w:rPr>
        <w:t xml:space="preserve"> </w:t>
      </w:r>
    </w:p>
    <w:p w:rsidR="004A0ABB" w:rsidRPr="005F0F85" w:rsidRDefault="004A0ABB" w:rsidP="004A0ABB">
      <w:pPr>
        <w:contextualSpacing/>
        <w:rPr>
          <w:sz w:val="28"/>
          <w:lang w:val="be-BY" w:eastAsia="ru-RU"/>
        </w:rPr>
      </w:pPr>
      <w:proofErr w:type="gramStart"/>
      <w:r w:rsidRPr="005F0F85">
        <w:rPr>
          <w:sz w:val="28"/>
          <w:lang w:val="ru-RU" w:eastAsia="ru-RU"/>
        </w:rPr>
        <w:t>Здоровье, батальон, премьера, сеньор, взморье, и</w:t>
      </w:r>
      <w:r w:rsidRPr="005F0F85">
        <w:rPr>
          <w:sz w:val="28"/>
          <w:lang w:val="be-BY" w:eastAsia="ru-RU"/>
        </w:rPr>
        <w:t>нтервью</w:t>
      </w:r>
      <w:r w:rsidRPr="005F0F85">
        <w:rPr>
          <w:sz w:val="28"/>
          <w:lang w:val="ru-RU" w:eastAsia="ru-RU"/>
        </w:rPr>
        <w:t>, копье, льётся, итальянец, лукоморье, объем, объединение, съехать, семиборье, серьезный, веселье, ночью, колосья, побережье, радостью, подъезд.</w:t>
      </w:r>
      <w:proofErr w:type="gramEnd"/>
    </w:p>
    <w:p w:rsidR="004A0ABB" w:rsidRPr="005F0F85" w:rsidRDefault="004A0ABB" w:rsidP="004A0ABB">
      <w:pPr>
        <w:rPr>
          <w:b/>
          <w:sz w:val="28"/>
          <w:lang w:val="be-BY" w:eastAsia="ru-RU"/>
        </w:rPr>
      </w:pPr>
    </w:p>
    <w:p w:rsidR="004A0ABB" w:rsidRPr="005F0F85" w:rsidRDefault="004A0ABB" w:rsidP="004A0ABB">
      <w:pPr>
        <w:rPr>
          <w:i/>
          <w:sz w:val="28"/>
          <w:lang w:val="be-BY" w:eastAsia="ru-RU"/>
        </w:rPr>
      </w:pPr>
      <w:r w:rsidRPr="005F0F85">
        <w:rPr>
          <w:b/>
          <w:sz w:val="28"/>
          <w:lang w:val="be-BY" w:eastAsia="ru-RU"/>
        </w:rPr>
        <w:t xml:space="preserve">Заданне 5. </w:t>
      </w:r>
      <w:r w:rsidRPr="005F0F85">
        <w:rPr>
          <w:i/>
          <w:sz w:val="28"/>
          <w:lang w:val="be-BY" w:eastAsia="ru-RU"/>
        </w:rPr>
        <w:t>Вызначыце словы, напісанне якіх адпавядае прыведзеным значэнням.</w:t>
      </w:r>
    </w:p>
    <w:p w:rsidR="004A0ABB" w:rsidRPr="005F0F85" w:rsidRDefault="004A0ABB" w:rsidP="004A0ABB">
      <w:pPr>
        <w:rPr>
          <w:i/>
          <w:sz w:val="28"/>
          <w:lang w:val="be-BY" w:eastAsia="ru-RU"/>
        </w:rPr>
      </w:pPr>
    </w:p>
    <w:p w:rsidR="004A0ABB" w:rsidRPr="005F0F85" w:rsidRDefault="004A0ABB" w:rsidP="004A0ABB">
      <w:pPr>
        <w:numPr>
          <w:ilvl w:val="0"/>
          <w:numId w:val="2"/>
        </w:numPr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Асоба, якая жыве на працэнты з аддадзенага ў пазыку капіталу,</w:t>
      </w:r>
      <w:r w:rsidRPr="005F0F85">
        <w:rPr>
          <w:sz w:val="28"/>
          <w:lang w:val="ru-RU" w:eastAsia="ru-RU"/>
        </w:rPr>
        <w:t xml:space="preserve"> </w:t>
      </w:r>
      <w:r w:rsidRPr="005F0F85">
        <w:rPr>
          <w:sz w:val="28"/>
          <w:lang w:val="be-BY" w:eastAsia="ru-RU"/>
        </w:rPr>
        <w:t xml:space="preserve">– </w:t>
      </w:r>
      <w:r w:rsidRPr="005F0F85">
        <w:rPr>
          <w:i/>
          <w:sz w:val="28"/>
          <w:lang w:val="be-BY" w:eastAsia="ru-RU"/>
        </w:rPr>
        <w:t>ранцье</w:t>
      </w:r>
      <w:r w:rsidRPr="005F0F85">
        <w:rPr>
          <w:sz w:val="28"/>
          <w:lang w:val="be-BY" w:eastAsia="ru-RU"/>
        </w:rPr>
        <w:t xml:space="preserve"> ці </w:t>
      </w:r>
      <w:r w:rsidRPr="005F0F85">
        <w:rPr>
          <w:i/>
          <w:sz w:val="28"/>
          <w:lang w:val="be-BY" w:eastAsia="ru-RU"/>
        </w:rPr>
        <w:t>рант’е</w:t>
      </w:r>
      <w:r w:rsidRPr="005F0F85">
        <w:rPr>
          <w:sz w:val="28"/>
          <w:lang w:val="be-BY" w:eastAsia="ru-RU"/>
        </w:rPr>
        <w:t>?</w:t>
      </w:r>
    </w:p>
    <w:p w:rsidR="004A0ABB" w:rsidRPr="005F0F85" w:rsidRDefault="004A0ABB" w:rsidP="004A0ABB">
      <w:pPr>
        <w:numPr>
          <w:ilvl w:val="0"/>
          <w:numId w:val="2"/>
        </w:numPr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 xml:space="preserve">Упрыгожанне ў выглядзе невялікага малюнка ў пачатку або ў канцы кнігі, раздзела, – </w:t>
      </w:r>
      <w:r w:rsidRPr="005F0F85">
        <w:rPr>
          <w:i/>
          <w:sz w:val="28"/>
          <w:lang w:val="be-BY" w:eastAsia="ru-RU"/>
        </w:rPr>
        <w:t>він’етка</w:t>
      </w:r>
      <w:r w:rsidRPr="005F0F85">
        <w:rPr>
          <w:sz w:val="28"/>
          <w:lang w:val="be-BY" w:eastAsia="ru-RU"/>
        </w:rPr>
        <w:t xml:space="preserve"> ці </w:t>
      </w:r>
      <w:r w:rsidRPr="005F0F85">
        <w:rPr>
          <w:i/>
          <w:sz w:val="28"/>
          <w:lang w:val="be-BY" w:eastAsia="ru-RU"/>
        </w:rPr>
        <w:t>віньетка</w:t>
      </w:r>
      <w:r w:rsidRPr="005F0F85">
        <w:rPr>
          <w:sz w:val="28"/>
          <w:lang w:val="be-BY" w:eastAsia="ru-RU"/>
        </w:rPr>
        <w:t>?</w:t>
      </w:r>
    </w:p>
    <w:p w:rsidR="004A0ABB" w:rsidRPr="005F0F85" w:rsidRDefault="004A0ABB" w:rsidP="004A0ABB">
      <w:pPr>
        <w:numPr>
          <w:ilvl w:val="0"/>
          <w:numId w:val="2"/>
        </w:numPr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 xml:space="preserve">Служачы, які выдае ключы, прымае пошту ў вестыбюлі гасцініцы, – </w:t>
      </w:r>
      <w:r w:rsidRPr="005F0F85">
        <w:rPr>
          <w:i/>
          <w:sz w:val="28"/>
          <w:lang w:val="be-BY" w:eastAsia="ru-RU"/>
        </w:rPr>
        <w:t xml:space="preserve">парт’е </w:t>
      </w:r>
      <w:r w:rsidRPr="005F0F85">
        <w:rPr>
          <w:sz w:val="28"/>
          <w:lang w:val="be-BY" w:eastAsia="ru-RU"/>
        </w:rPr>
        <w:t xml:space="preserve">ці </w:t>
      </w:r>
      <w:r w:rsidRPr="005F0F85">
        <w:rPr>
          <w:i/>
          <w:sz w:val="28"/>
          <w:lang w:val="be-BY" w:eastAsia="ru-RU"/>
        </w:rPr>
        <w:t>парцье</w:t>
      </w:r>
      <w:r w:rsidRPr="005F0F85">
        <w:rPr>
          <w:sz w:val="28"/>
          <w:lang w:val="be-BY" w:eastAsia="ru-RU"/>
        </w:rPr>
        <w:t>?</w:t>
      </w:r>
    </w:p>
    <w:p w:rsidR="004A0ABB" w:rsidRPr="005F0F85" w:rsidRDefault="004A0ABB" w:rsidP="004A0ABB">
      <w:pPr>
        <w:numPr>
          <w:ilvl w:val="0"/>
          <w:numId w:val="2"/>
        </w:numPr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 xml:space="preserve">Шафа для бялізны і дробных рэчаў – </w:t>
      </w:r>
      <w:r w:rsidRPr="005F0F85">
        <w:rPr>
          <w:i/>
          <w:sz w:val="28"/>
          <w:lang w:val="be-BY" w:eastAsia="ru-RU"/>
        </w:rPr>
        <w:t>шыфаньер</w:t>
      </w:r>
      <w:r w:rsidRPr="005F0F85">
        <w:rPr>
          <w:sz w:val="28"/>
          <w:lang w:val="be-BY" w:eastAsia="ru-RU"/>
        </w:rPr>
        <w:t xml:space="preserve"> ці </w:t>
      </w:r>
      <w:r w:rsidRPr="005F0F85">
        <w:rPr>
          <w:i/>
          <w:sz w:val="28"/>
          <w:lang w:val="be-BY" w:eastAsia="ru-RU"/>
        </w:rPr>
        <w:t>шыфан’ер</w:t>
      </w:r>
      <w:r w:rsidRPr="005F0F85">
        <w:rPr>
          <w:sz w:val="28"/>
          <w:lang w:val="be-BY" w:eastAsia="ru-RU"/>
        </w:rPr>
        <w:t>?</w:t>
      </w:r>
    </w:p>
    <w:p w:rsidR="004A0ABB" w:rsidRPr="005F0F85" w:rsidRDefault="00723382" w:rsidP="004A0ABB">
      <w:pPr>
        <w:numPr>
          <w:ilvl w:val="0"/>
          <w:numId w:val="2"/>
        </w:numPr>
        <w:contextualSpacing/>
        <w:rPr>
          <w:sz w:val="28"/>
          <w:lang w:val="be-BY" w:eastAsia="ru-RU"/>
        </w:rPr>
      </w:pPr>
      <w:r>
        <w:rPr>
          <w:sz w:val="28"/>
          <w:lang w:val="be-BY" w:eastAsia="ru-RU"/>
        </w:rPr>
        <w:t xml:space="preserve"> </w:t>
      </w:r>
      <w:r w:rsidR="004A0ABB" w:rsidRPr="005F0F85">
        <w:rPr>
          <w:sz w:val="28"/>
          <w:lang w:val="be-BY" w:eastAsia="ru-RU"/>
        </w:rPr>
        <w:t xml:space="preserve">Бульбяны суп, засквараны салам з цыбуляй, – </w:t>
      </w:r>
      <w:r w:rsidR="004A0ABB" w:rsidRPr="005F0F85">
        <w:rPr>
          <w:i/>
          <w:sz w:val="28"/>
          <w:lang w:val="be-BY" w:eastAsia="ru-RU"/>
        </w:rPr>
        <w:t>бульён</w:t>
      </w:r>
      <w:r w:rsidR="004A0ABB" w:rsidRPr="005F0F85">
        <w:rPr>
          <w:sz w:val="28"/>
          <w:lang w:val="be-BY" w:eastAsia="ru-RU"/>
        </w:rPr>
        <w:t xml:space="preserve"> ці </w:t>
      </w:r>
      <w:r w:rsidR="004A0ABB" w:rsidRPr="005F0F85">
        <w:rPr>
          <w:i/>
          <w:sz w:val="28"/>
          <w:lang w:val="be-BY" w:eastAsia="ru-RU"/>
        </w:rPr>
        <w:t>булён</w:t>
      </w:r>
      <w:r w:rsidR="004A0ABB" w:rsidRPr="005F0F85">
        <w:rPr>
          <w:sz w:val="28"/>
          <w:lang w:val="be-BY" w:eastAsia="ru-RU"/>
        </w:rPr>
        <w:t>?</w:t>
      </w:r>
    </w:p>
    <w:p w:rsidR="004A0ABB" w:rsidRPr="005F0F85" w:rsidRDefault="004A0ABB" w:rsidP="004A0ABB">
      <w:pPr>
        <w:ind w:left="720"/>
        <w:contextualSpacing/>
        <w:rPr>
          <w:i/>
          <w:sz w:val="28"/>
          <w:lang w:val="be-BY" w:eastAsia="ru-RU"/>
        </w:rPr>
      </w:pPr>
    </w:p>
    <w:p w:rsidR="004A0ABB" w:rsidRPr="005F0F85" w:rsidRDefault="004A0ABB" w:rsidP="004A0ABB">
      <w:pPr>
        <w:rPr>
          <w:i/>
          <w:sz w:val="28"/>
          <w:lang w:val="be-BY" w:eastAsia="ru-RU"/>
        </w:rPr>
      </w:pPr>
      <w:r w:rsidRPr="005F0F85">
        <w:rPr>
          <w:b/>
          <w:sz w:val="28"/>
          <w:lang w:val="be-BY" w:eastAsia="ru-RU"/>
        </w:rPr>
        <w:t xml:space="preserve">Заданне 6. </w:t>
      </w:r>
      <w:r w:rsidRPr="005F0F85">
        <w:rPr>
          <w:i/>
          <w:sz w:val="28"/>
          <w:lang w:val="be-BY" w:eastAsia="ru-RU"/>
        </w:rPr>
        <w:t>Прачытайце сказы. Знайдзіце словы, у якіх дапушчана памылка, выпраўце яе.</w:t>
      </w:r>
    </w:p>
    <w:p w:rsidR="004A0ABB" w:rsidRPr="005F0F85" w:rsidRDefault="004A0ABB" w:rsidP="004A0ABB">
      <w:pPr>
        <w:rPr>
          <w:i/>
          <w:sz w:val="28"/>
          <w:lang w:val="be-BY" w:eastAsia="ru-RU"/>
        </w:rPr>
      </w:pPr>
    </w:p>
    <w:p w:rsidR="004A0ABB" w:rsidRPr="005F0F85" w:rsidRDefault="004A0ABB" w:rsidP="004A0ABB">
      <w:pPr>
        <w:spacing w:line="360" w:lineRule="auto"/>
        <w:ind w:left="720"/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1.Стаю адзін, як бусел на жніў’і, бо разьехаліся ўсе, разьляцеліся.</w:t>
      </w:r>
    </w:p>
    <w:p w:rsidR="004A0ABB" w:rsidRPr="005F0F85" w:rsidRDefault="004A0ABB" w:rsidP="004A0ABB">
      <w:pPr>
        <w:spacing w:line="360" w:lineRule="auto"/>
        <w:ind w:left="720"/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2.</w:t>
      </w:r>
      <w:r w:rsidR="006C7CE1">
        <w:rPr>
          <w:sz w:val="28"/>
          <w:lang w:val="be-BY" w:eastAsia="ru-RU"/>
        </w:rPr>
        <w:t xml:space="preserve"> </w:t>
      </w:r>
      <w:r w:rsidRPr="005F0F85">
        <w:rPr>
          <w:sz w:val="28"/>
          <w:lang w:val="be-BY" w:eastAsia="ru-RU"/>
        </w:rPr>
        <w:t>Хай сцежак-дарог тваіх дзьябал не топча, не зманьвае шляхам чужым.</w:t>
      </w:r>
    </w:p>
    <w:p w:rsidR="004A0ABB" w:rsidRPr="005F0F85" w:rsidRDefault="003A2745" w:rsidP="004A0ABB">
      <w:pPr>
        <w:spacing w:line="360" w:lineRule="auto"/>
        <w:ind w:left="720"/>
        <w:contextualSpacing/>
        <w:rPr>
          <w:sz w:val="28"/>
          <w:lang w:val="be-BY" w:eastAsia="ru-RU"/>
        </w:rPr>
      </w:pPr>
      <w:r>
        <w:rPr>
          <w:sz w:val="28"/>
          <w:lang w:val="be-BY" w:eastAsia="ru-RU"/>
        </w:rPr>
        <w:t>3</w:t>
      </w:r>
      <w:r w:rsidR="006C7CE1">
        <w:rPr>
          <w:sz w:val="28"/>
          <w:lang w:val="be-BY" w:eastAsia="ru-RU"/>
        </w:rPr>
        <w:t xml:space="preserve">. </w:t>
      </w:r>
      <w:r w:rsidR="004A0ABB" w:rsidRPr="005F0F85">
        <w:rPr>
          <w:sz w:val="28"/>
          <w:lang w:val="be-BY" w:eastAsia="ru-RU"/>
        </w:rPr>
        <w:t>Лукьянаў надзявае шынель і мякка месціцца на снарадных скрынках.</w:t>
      </w:r>
    </w:p>
    <w:p w:rsidR="004A0ABB" w:rsidRPr="005F0F85" w:rsidRDefault="004A0ABB" w:rsidP="004A0ABB">
      <w:pPr>
        <w:spacing w:line="360" w:lineRule="auto"/>
        <w:ind w:left="720"/>
        <w:contextualSpacing/>
        <w:rPr>
          <w:sz w:val="28"/>
          <w:lang w:val="be-BY" w:eastAsia="ru-RU"/>
        </w:rPr>
      </w:pPr>
      <w:r w:rsidRPr="005F0F85">
        <w:rPr>
          <w:sz w:val="28"/>
          <w:lang w:val="be-BY" w:eastAsia="ru-RU"/>
        </w:rPr>
        <w:t>4.</w:t>
      </w:r>
      <w:r w:rsidR="006C7CE1">
        <w:rPr>
          <w:sz w:val="28"/>
          <w:lang w:val="be-BY" w:eastAsia="ru-RU"/>
        </w:rPr>
        <w:t xml:space="preserve"> </w:t>
      </w:r>
      <w:r w:rsidRPr="005F0F85">
        <w:rPr>
          <w:sz w:val="28"/>
          <w:lang w:val="be-BY" w:eastAsia="ru-RU"/>
        </w:rPr>
        <w:t>Апрануты латаным зрэбьем, у хаце мужычай я рос.</w:t>
      </w:r>
    </w:p>
    <w:p w:rsidR="004A0ABB" w:rsidRPr="005F0F85" w:rsidRDefault="004A0ABB" w:rsidP="004A0ABB">
      <w:pPr>
        <w:ind w:left="720"/>
        <w:contextualSpacing/>
        <w:rPr>
          <w:sz w:val="28"/>
          <w:lang w:val="be-BY" w:eastAsia="ru-RU"/>
        </w:rPr>
      </w:pPr>
    </w:p>
    <w:p w:rsidR="004A0ABB" w:rsidRPr="0086592F" w:rsidRDefault="004A0ABB" w:rsidP="004A0ABB">
      <w:pPr>
        <w:spacing w:line="360" w:lineRule="auto"/>
        <w:ind w:left="709"/>
        <w:rPr>
          <w:rFonts w:ascii="Calibri" w:hAnsi="Calibri" w:cs="Calibri"/>
          <w:b/>
          <w:lang w:val="be-BY"/>
        </w:rPr>
      </w:pP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4A0ABB" w:rsidRDefault="004A0ABB" w:rsidP="004A0ABB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4A0ABB" w:rsidRPr="0086592F" w:rsidRDefault="004A0ABB" w:rsidP="004A0ABB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4A0ABB" w:rsidRPr="00FD484A" w:rsidRDefault="004A0ABB" w:rsidP="004A0ABB">
      <w:pPr>
        <w:rPr>
          <w:lang w:val="be-BY"/>
        </w:rPr>
      </w:pPr>
    </w:p>
    <w:p w:rsidR="00AE7C56" w:rsidRDefault="00AE7C56"/>
    <w:sectPr w:rsidR="00AE7C56" w:rsidSect="005F0F8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1134" w:header="34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Default="0072338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Pr="0056601C" w:rsidRDefault="00723382" w:rsidP="0056601C">
    <w:pPr>
      <w:pStyle w:val="a5"/>
      <w:jc w:val="center"/>
      <w:rPr>
        <w:rFonts w:ascii="Calibri" w:hAnsi="Calibri" w:cs="Arial"/>
        <w:sz w:val="20"/>
        <w:szCs w:val="20"/>
      </w:rPr>
    </w:pPr>
    <w:r>
      <w:rPr>
        <w:rFonts w:ascii="Calibri" w:hAnsi="Calibri" w:cs="Arial"/>
        <w:sz w:val="20"/>
        <w:szCs w:val="20"/>
        <w:lang w:val="be-BY"/>
      </w:rPr>
      <w:t>Інтэрнэт-курс</w:t>
    </w:r>
    <w:r>
      <w:rPr>
        <w:rFonts w:ascii="Calibri" w:hAnsi="Calibri" w:cs="Arial"/>
        <w:sz w:val="20"/>
        <w:szCs w:val="20"/>
      </w:rPr>
      <w:t xml:space="preserve"> </w:t>
    </w:r>
    <w:r>
      <w:rPr>
        <w:rFonts w:ascii="Calibri" w:hAnsi="Calibri" w:cs="Arial"/>
        <w:sz w:val="20"/>
        <w:szCs w:val="20"/>
        <w:lang w:val="be-BY"/>
      </w:rPr>
      <w:t xml:space="preserve"> “Акты</w:t>
    </w:r>
    <w:r>
      <w:rPr>
        <w:rFonts w:ascii="Calibri" w:hAnsi="Calibri" w:cs="Arial"/>
        <w:sz w:val="20"/>
        <w:szCs w:val="20"/>
        <w:lang w:val="en-US"/>
      </w:rPr>
      <w:t>ў</w:t>
    </w:r>
    <w:r>
      <w:rPr>
        <w:rFonts w:ascii="Calibri" w:hAnsi="Calibri" w:cs="Arial"/>
        <w:sz w:val="20"/>
        <w:szCs w:val="20"/>
        <w:lang w:val="be-BY"/>
      </w:rPr>
      <w:t xml:space="preserve">ная ацэнка” </w:t>
    </w:r>
    <w:r>
      <w:rPr>
        <w:rFonts w:ascii="Calibri" w:hAnsi="Calibri" w:cs="Arial"/>
        <w:sz w:val="20"/>
        <w:szCs w:val="20"/>
        <w:lang w:val="be-BY"/>
      </w:rPr>
      <w:t>www.dn</w:t>
    </w:r>
    <w:r w:rsidRPr="0056601C">
      <w:rPr>
        <w:rFonts w:ascii="Calibri" w:hAnsi="Calibri" w:cs="Arial"/>
        <w:sz w:val="20"/>
        <w:szCs w:val="20"/>
        <w:lang w:val="ru-RU"/>
      </w:rPr>
      <w:t>.</w:t>
    </w:r>
    <w:proofErr w:type="spellStart"/>
    <w:r>
      <w:rPr>
        <w:rFonts w:ascii="Calibri" w:hAnsi="Calibri" w:cs="Arial"/>
        <w:sz w:val="20"/>
        <w:szCs w:val="20"/>
        <w:lang w:val="en-US"/>
      </w:rPr>
      <w:t>aacenka</w:t>
    </w:r>
    <w:proofErr w:type="spellEnd"/>
    <w:r w:rsidRPr="0056601C">
      <w:rPr>
        <w:rFonts w:ascii="Calibri" w:hAnsi="Calibri" w:cs="Arial"/>
        <w:sz w:val="20"/>
        <w:szCs w:val="20"/>
        <w:lang w:val="ru-RU"/>
      </w:rPr>
      <w:t>.</w:t>
    </w:r>
    <w:r>
      <w:rPr>
        <w:rFonts w:ascii="Calibri" w:hAnsi="Calibri" w:cs="Arial"/>
        <w:sz w:val="20"/>
        <w:szCs w:val="20"/>
        <w:lang w:val="en-US"/>
      </w:rPr>
      <w:t>by</w:t>
    </w:r>
  </w:p>
  <w:p w:rsidR="00FD484A" w:rsidRDefault="00723382" w:rsidP="0056601C">
    <w:pPr>
      <w:pStyle w:val="a3"/>
      <w:jc w:val="center"/>
      <w:rPr>
        <w:rFonts w:ascii="Calibri" w:hAnsi="Calibri" w:cs="Arial"/>
        <w:sz w:val="20"/>
        <w:szCs w:val="20"/>
        <w:lang w:val="be-BY"/>
      </w:rPr>
    </w:pPr>
    <w:hyperlink r:id="rId1" w:history="1">
      <w:r w:rsidRPr="00CF496D">
        <w:rPr>
          <w:rFonts w:ascii="Calibri" w:hAnsi="Calibri" w:cs="Arial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40" o:spid="_x0000_i1027" type="#_x0000_t75" alt="Creative Commons" style="width:74.9pt;height:18.2pt;visibility:visible" o:button="t">
            <v:imagedata r:id="rId2" o:title="Creative Commons"/>
          </v:shape>
        </w:pict>
      </w:r>
    </w:hyperlink>
    <w:r w:rsidRPr="00CF496D">
      <w:rPr>
        <w:rFonts w:ascii="Calibri" w:hAnsi="Calibri" w:cs="Arial"/>
        <w:sz w:val="20"/>
        <w:szCs w:val="20"/>
      </w:rPr>
      <w:t xml:space="preserve"> </w:t>
    </w:r>
    <w:r w:rsidRPr="00CF496D">
      <w:rPr>
        <w:rFonts w:ascii="Calibri" w:hAnsi="Calibri" w:cs="Arial"/>
        <w:noProof/>
        <w:sz w:val="20"/>
        <w:szCs w:val="20"/>
      </w:rPr>
      <w:pict>
        <v:shape id="Obraz 41" o:spid="_x0000_i1028" type="#_x0000_t75" alt="copy" style="width:18.9pt;height:18.9pt;visibility:visible">
          <v:imagedata r:id="rId3" o:title="copy"/>
        </v:shape>
      </w:pict>
    </w:r>
    <w:r w:rsidRPr="00CF496D">
      <w:rPr>
        <w:rFonts w:ascii="Calibri" w:hAnsi="Calibri" w:cs="Arial"/>
        <w:noProof/>
        <w:sz w:val="20"/>
        <w:szCs w:val="20"/>
      </w:rPr>
      <w:pict>
        <v:shape id="Obraz 42" o:spid="_x0000_i1029" type="#_x0000_t75" alt="bez_m" style="width:18.9pt;height:18.9pt;visibility:visible">
          <v:imagedata r:id="rId4" o:title="bez_m"/>
        </v:shape>
      </w:pict>
    </w:r>
    <w:r w:rsidRPr="00CF496D">
      <w:rPr>
        <w:rFonts w:ascii="Calibri" w:hAnsi="Calibri" w:cs="Arial"/>
        <w:noProof/>
        <w:sz w:val="20"/>
        <w:szCs w:val="20"/>
      </w:rPr>
      <w:pict>
        <v:shape id="Obraz 43" o:spid="_x0000_i1030" type="#_x0000_t75" style="width:18.9pt;height:18.9pt;visibility:visible">
          <v:imagedata r:id="rId5" o:title=""/>
        </v:shape>
      </w:pict>
    </w:r>
    <w:r w:rsidRPr="00CF496D">
      <w:rPr>
        <w:rFonts w:ascii="Calibri" w:hAnsi="Calibri" w:cs="Arial"/>
        <w:b/>
        <w:noProof/>
        <w:sz w:val="20"/>
        <w:szCs w:val="20"/>
      </w:rPr>
      <w:pict>
        <v:shape id="Obraz 44" o:spid="_x0000_i1031" type="#_x0000_t75" alt="dolar_m" style="width:18.9pt;height:18.9pt;visibility:visible">
          <v:imagedata r:id="rId6" o:title="dolar_m"/>
        </v:shape>
      </w:pict>
    </w:r>
    <w:r w:rsidRPr="00CF496D">
      <w:rPr>
        <w:rFonts w:ascii="Calibri" w:hAnsi="Calibri" w:cs="Arial"/>
        <w:sz w:val="20"/>
        <w:szCs w:val="20"/>
      </w:rPr>
      <w:t xml:space="preserve"> </w:t>
    </w:r>
    <w:r>
      <w:rPr>
        <w:rFonts w:ascii="Calibri" w:hAnsi="Calibri" w:cs="Arial"/>
        <w:sz w:val="20"/>
        <w:szCs w:val="20"/>
        <w:lang w:val="be-BY"/>
      </w:rPr>
      <w:t>Цэнтр грамадзянскай адукацыі, ТБШ</w:t>
    </w:r>
  </w:p>
  <w:p w:rsidR="00FD484A" w:rsidRPr="0056601C" w:rsidRDefault="00723382" w:rsidP="0056601C">
    <w:pPr>
      <w:pStyle w:val="a3"/>
      <w:jc w:val="center"/>
      <w:rPr>
        <w:rFonts w:ascii="Calibri" w:hAnsi="Calibri" w:cs="Arial"/>
        <w:b/>
        <w:bCs/>
        <w:sz w:val="20"/>
        <w:szCs w:val="20"/>
        <w:lang w:val="be-BY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Default="00723382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Default="0072338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Pr="00CF496D" w:rsidRDefault="00723382">
    <w:pPr>
      <w:pStyle w:val="a3"/>
      <w:rPr>
        <w:rFonts w:ascii="Calibri" w:hAnsi="Calibri"/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2.75pt;height:48.75pt">
          <v:imagedata r:id="rId1" o:title="aa1"/>
        </v:shape>
      </w:pict>
    </w:r>
    <w:r w:rsidRPr="00CF496D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  <w:lang w:val="be-BY"/>
      </w:rPr>
      <w:tab/>
    </w:r>
    <w:r>
      <w:pict>
        <v:shape id="_x0000_i1026" type="#_x0000_t75" style="width:86.55pt;height:45.8pt">
          <v:imagedata r:id="rId2" o:title="images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4A" w:rsidRDefault="007233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329BB"/>
    <w:multiLevelType w:val="hybridMultilevel"/>
    <w:tmpl w:val="D41A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E584B"/>
    <w:multiLevelType w:val="hybridMultilevel"/>
    <w:tmpl w:val="DCDC6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62D6F"/>
    <w:multiLevelType w:val="hybridMultilevel"/>
    <w:tmpl w:val="CDEEA78A"/>
    <w:lvl w:ilvl="0" w:tplc="844E393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23D6"/>
    <w:multiLevelType w:val="hybridMultilevel"/>
    <w:tmpl w:val="4B601D48"/>
    <w:lvl w:ilvl="0" w:tplc="ACB632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F46CA"/>
    <w:multiLevelType w:val="hybridMultilevel"/>
    <w:tmpl w:val="97AAF3D6"/>
    <w:lvl w:ilvl="0" w:tplc="927638E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A5236EA"/>
    <w:multiLevelType w:val="hybridMultilevel"/>
    <w:tmpl w:val="0A26B39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64846BB7"/>
    <w:multiLevelType w:val="hybridMultilevel"/>
    <w:tmpl w:val="6B9CBD00"/>
    <w:lvl w:ilvl="0" w:tplc="6002847C">
      <w:start w:val="2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682B1353"/>
    <w:multiLevelType w:val="hybridMultilevel"/>
    <w:tmpl w:val="84C01F98"/>
    <w:lvl w:ilvl="0" w:tplc="60D8B8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88758FB"/>
    <w:multiLevelType w:val="hybridMultilevel"/>
    <w:tmpl w:val="34A641EE"/>
    <w:lvl w:ilvl="0" w:tplc="D97AD488">
      <w:start w:val="1"/>
      <w:numFmt w:val="decimal"/>
      <w:lvlText w:val="%1."/>
      <w:lvlJc w:val="left"/>
      <w:pPr>
        <w:ind w:left="644" w:hanging="36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8233B8E"/>
    <w:multiLevelType w:val="hybridMultilevel"/>
    <w:tmpl w:val="34A641EE"/>
    <w:lvl w:ilvl="0" w:tplc="D97AD488">
      <w:start w:val="1"/>
      <w:numFmt w:val="decimal"/>
      <w:lvlText w:val="%1."/>
      <w:lvlJc w:val="left"/>
      <w:pPr>
        <w:ind w:left="644" w:hanging="36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4A0ABB"/>
    <w:rsid w:val="000520A8"/>
    <w:rsid w:val="003A2745"/>
    <w:rsid w:val="004A0ABB"/>
    <w:rsid w:val="006C7CE1"/>
    <w:rsid w:val="00723382"/>
    <w:rsid w:val="00AE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0ABB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0ABB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5">
    <w:name w:val="footer"/>
    <w:basedOn w:val="a"/>
    <w:link w:val="a6"/>
    <w:uiPriority w:val="99"/>
    <w:rsid w:val="004A0ABB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0ABB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7">
    <w:name w:val="List Paragraph"/>
    <w:basedOn w:val="a"/>
    <w:uiPriority w:val="34"/>
    <w:qFormat/>
    <w:rsid w:val="004A0A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hyperlink" Target="http://creativecommons.org/" TargetMode="External"/><Relationship Id="rId6" Type="http://schemas.openxmlformats.org/officeDocument/2006/relationships/image" Target="media/image7.png"/><Relationship Id="rId5" Type="http://schemas.openxmlformats.org/officeDocument/2006/relationships/image" Target="media/image6.gif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3</cp:revision>
  <dcterms:created xsi:type="dcterms:W3CDTF">2015-07-13T16:38:00Z</dcterms:created>
  <dcterms:modified xsi:type="dcterms:W3CDTF">2015-07-13T18:40:00Z</dcterms:modified>
</cp:coreProperties>
</file>