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70"/>
        <w:gridCol w:w="3071"/>
        <w:gridCol w:w="2749"/>
      </w:tblGrid>
      <w:tr w:rsidR="00400755" w:rsidRPr="00A265CF" w:rsidTr="00B17D1E">
        <w:tc>
          <w:tcPr>
            <w:tcW w:w="307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Урок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  <w:r w:rsidRPr="00A265CF">
              <w:rPr>
                <w:rFonts w:eastAsia="Times New Roman" w:cstheme="minorHAnsi"/>
                <w:lang w:eastAsia="pl-PL"/>
              </w:rPr>
              <w:t xml:space="preserve">  70/103</w:t>
            </w:r>
          </w:p>
        </w:tc>
        <w:tc>
          <w:tcPr>
            <w:tcW w:w="3071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Дата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  <w:r w:rsidRPr="00A265CF">
              <w:rPr>
                <w:rFonts w:eastAsia="Times New Roman" w:cstheme="minorHAnsi"/>
                <w:lang w:eastAsia="pl-PL"/>
              </w:rPr>
              <w:t xml:space="preserve"> 02.03</w:t>
            </w:r>
          </w:p>
        </w:tc>
        <w:tc>
          <w:tcPr>
            <w:tcW w:w="2749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K</w:t>
            </w:r>
            <w:r w:rsidRPr="00A265CF">
              <w:rPr>
                <w:rFonts w:eastAsia="Times New Roman" w:cstheme="minorHAnsi"/>
                <w:lang w:val="be-BY" w:eastAsia="pl-PL"/>
              </w:rPr>
              <w:t>лас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  <w:r w:rsidRPr="00A265CF">
              <w:rPr>
                <w:rFonts w:eastAsia="Times New Roman" w:cstheme="minorHAnsi"/>
                <w:lang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en-US" w:eastAsia="pl-PL"/>
              </w:rPr>
              <w:t xml:space="preserve">VII </w:t>
            </w:r>
            <w:r w:rsidRPr="00A265CF">
              <w:rPr>
                <w:rFonts w:eastAsia="Times New Roman" w:cstheme="minorHAnsi"/>
                <w:lang w:eastAsia="pl-PL"/>
              </w:rPr>
              <w:t>«Д»</w:t>
            </w:r>
          </w:p>
        </w:tc>
      </w:tr>
    </w:tbl>
    <w:p w:rsidR="00400755" w:rsidRPr="00A265CF" w:rsidRDefault="00400755" w:rsidP="00400755">
      <w:pPr>
        <w:spacing w:after="0" w:line="240" w:lineRule="auto"/>
        <w:rPr>
          <w:rFonts w:eastAsia="Times New Roman" w:cstheme="minorHAnsi"/>
          <w:lang w:val="pl-PL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90"/>
      </w:tblGrid>
      <w:tr w:rsidR="00400755" w:rsidRPr="00A265CF" w:rsidTr="00B17D1E">
        <w:tc>
          <w:tcPr>
            <w:tcW w:w="889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T</w:t>
            </w:r>
            <w:r w:rsidRPr="00A265CF">
              <w:rPr>
                <w:rFonts w:eastAsia="Times New Roman" w:cstheme="minorHAnsi"/>
                <w:lang w:val="be-BY" w:eastAsia="pl-PL"/>
              </w:rPr>
              <w:t>эма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: </w:t>
            </w:r>
            <w:r w:rsidRPr="00A265CF">
              <w:rPr>
                <w:rFonts w:eastAsia="Times New Roman" w:cstheme="minorHAnsi"/>
                <w:lang w:eastAsia="pl-PL"/>
              </w:rPr>
              <w:t>Дом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, дзе я жыву.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Гаварэнне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. </w:t>
            </w:r>
          </w:p>
        </w:tc>
      </w:tr>
    </w:tbl>
    <w:p w:rsidR="00400755" w:rsidRPr="00A265CF" w:rsidRDefault="00400755" w:rsidP="00400755">
      <w:pPr>
        <w:spacing w:after="0" w:line="240" w:lineRule="auto"/>
        <w:rPr>
          <w:rFonts w:eastAsia="Times New Roman" w:cstheme="minorHAnsi"/>
          <w:lang w:val="pl-PL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780"/>
      </w:tblGrid>
      <w:tr w:rsidR="00400755" w:rsidRPr="00400755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Сувязь з папярэднімі ведамі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: </w:t>
            </w:r>
          </w:p>
          <w:p w:rsidR="00400755" w:rsidRPr="00A265CF" w:rsidRDefault="00400755" w:rsidP="00B17D1E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Веда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юць</w:t>
            </w:r>
            <w:proofErr w:type="spellEnd"/>
            <w:r>
              <w:rPr>
                <w:rFonts w:eastAsia="Times New Roman" w:cstheme="minorHAnsi"/>
                <w:lang w:val="pl-PL" w:eastAsia="pl-PL"/>
              </w:rPr>
              <w:t xml:space="preserve"> лексічныя адзінкі і словазлуч</w:t>
            </w:r>
            <w:r>
              <w:rPr>
                <w:rFonts w:eastAsia="Times New Roman" w:cstheme="minorHAnsi"/>
                <w:lang w:val="be-BY" w:eastAsia="pl-PL"/>
              </w:rPr>
              <w:t>э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нні па тэме “La maison “, </w:t>
            </w:r>
          </w:p>
          <w:p w:rsidR="00400755" w:rsidRPr="00A265CF" w:rsidRDefault="00400755" w:rsidP="00B17D1E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“Les lieux publiques “</w:t>
            </w:r>
            <w:r w:rsidRPr="00A265CF">
              <w:rPr>
                <w:rFonts w:eastAsia="Times New Roman" w:cstheme="minorHAnsi"/>
                <w:lang w:val="be-BY" w:eastAsia="pl-PL"/>
              </w:rPr>
              <w:t>, прыназоўнікі месца.</w:t>
            </w:r>
          </w:p>
          <w:p w:rsidR="00400755" w:rsidRPr="00A265CF" w:rsidRDefault="00400755" w:rsidP="00B17D1E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Адрознів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аюць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 назоўнікі мужчынскага і жаночага роду па артыклях і па прыналежных прыметніках.</w:t>
            </w:r>
          </w:p>
          <w:p w:rsidR="00400755" w:rsidRPr="00A265CF" w:rsidRDefault="00400755" w:rsidP="00B17D1E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Уме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юць</w:t>
            </w:r>
            <w:proofErr w:type="spellEnd"/>
            <w:r w:rsidRPr="00A265CF">
              <w:rPr>
                <w:rFonts w:eastAsia="Times New Roman" w:cstheme="minorHAnsi"/>
                <w:lang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назваць свой адрас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,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што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бачаць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з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вакна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свайго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eastAsia="pl-PL"/>
              </w:rPr>
              <w:t>дома</w:t>
            </w:r>
            <w:r w:rsidRPr="00A265CF">
              <w:rPr>
                <w:rFonts w:eastAsia="Times New Roman" w:cstheme="minorHAnsi"/>
                <w:lang w:val="pl-PL" w:eastAsia="pl-PL"/>
              </w:rPr>
              <w:t>/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кватэры</w:t>
            </w:r>
            <w:proofErr w:type="spellEnd"/>
            <w:r w:rsidRPr="00A265CF">
              <w:rPr>
                <w:rFonts w:eastAsia="Times New Roman" w:cstheme="minorHAnsi"/>
                <w:lang w:val="be-BY" w:eastAsia="pl-PL"/>
              </w:rPr>
              <w:t>, правільна аформіць ліст да сябра.</w:t>
            </w:r>
          </w:p>
          <w:p w:rsidR="00400755" w:rsidRPr="00A265CF" w:rsidRDefault="00400755" w:rsidP="00B17D1E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М</w:t>
            </w:r>
            <w:r w:rsidRPr="00A265CF">
              <w:rPr>
                <w:rFonts w:eastAsia="Times New Roman" w:cstheme="minorHAnsi"/>
                <w:lang w:val="be-BY" w:eastAsia="pl-PL"/>
              </w:rPr>
              <w:t>о</w:t>
            </w:r>
            <w:r w:rsidRPr="00A265CF">
              <w:rPr>
                <w:rFonts w:eastAsia="Times New Roman" w:cstheme="minorHAnsi"/>
                <w:lang w:val="pl-PL" w:eastAsia="pl-PL"/>
              </w:rPr>
              <w:t>г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уць</w:t>
            </w:r>
            <w:proofErr w:type="spellEnd"/>
            <w:r w:rsidRPr="00A265CF">
              <w:rPr>
                <w:rFonts w:eastAsia="Times New Roman" w:cstheme="minorHAnsi"/>
                <w:lang w:val="pl-PL" w:eastAsia="pl-PL"/>
              </w:rPr>
              <w:t xml:space="preserve">  адказаць на пытанне: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Соmment vas-tu à l’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école? </w:t>
            </w:r>
            <w:r w:rsidRPr="00A265CF">
              <w:rPr>
                <w:rFonts w:eastAsia="Times New Roman" w:cstheme="minorHAnsi"/>
                <w:lang w:val="fr-FR" w:eastAsia="pl-PL"/>
              </w:rPr>
              <w:t>Préfères-tu la campagne ou la ville</w:t>
            </w:r>
            <w:r w:rsidRPr="00A265CF">
              <w:rPr>
                <w:rFonts w:eastAsia="Times New Roman" w:cstheme="minorHAnsi"/>
                <w:lang w:val="be-BY" w:eastAsia="pl-PL"/>
              </w:rPr>
              <w:t>?</w:t>
            </w:r>
          </w:p>
        </w:tc>
      </w:tr>
    </w:tbl>
    <w:p w:rsidR="00400755" w:rsidRPr="00A265CF" w:rsidRDefault="00400755" w:rsidP="00400755">
      <w:pPr>
        <w:spacing w:after="0" w:line="240" w:lineRule="auto"/>
        <w:rPr>
          <w:rFonts w:eastAsia="Times New Roman" w:cstheme="minorHAnsi"/>
          <w:lang w:val="pl-PL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780"/>
      </w:tblGrid>
      <w:tr w:rsidR="00400755" w:rsidRPr="00A265CF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Мэты ўрока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 xml:space="preserve">Вучні будуць </w:t>
            </w:r>
          </w:p>
          <w:p w:rsidR="00400755" w:rsidRPr="00A265CF" w:rsidRDefault="00400755" w:rsidP="00B17D1E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 xml:space="preserve">ведаць значэнне і правільна ўжываць у маўленні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новыя </w:t>
            </w:r>
            <w:r w:rsidRPr="00A265CF">
              <w:rPr>
                <w:rFonts w:eastAsia="Times New Roman" w:cstheme="minorHAnsi"/>
                <w:lang w:val="pl-PL" w:eastAsia="pl-PL"/>
              </w:rPr>
              <w:t>лексічныя адзінкі і словаспалучэнні</w:t>
            </w:r>
            <w:r w:rsidRPr="00A265CF">
              <w:rPr>
                <w:rFonts w:eastAsia="Times New Roman" w:cstheme="minorHAnsi"/>
                <w:lang w:val="be-BY" w:eastAsia="pl-PL"/>
              </w:rPr>
              <w:t>, ужытыя ў тэксце.</w:t>
            </w:r>
          </w:p>
          <w:p w:rsidR="00400755" w:rsidRPr="00A265CF" w:rsidRDefault="00400755" w:rsidP="00B17D1E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 xml:space="preserve">умець апісваць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свой дом </w:t>
            </w:r>
            <w:r>
              <w:rPr>
                <w:rFonts w:eastAsia="Times New Roman" w:cstheme="minorHAnsi"/>
                <w:lang w:val="pl-PL" w:eastAsia="pl-PL"/>
              </w:rPr>
              <w:t>па плану з выкарыстаннем выш</w:t>
            </w:r>
            <w:r>
              <w:rPr>
                <w:rFonts w:eastAsia="Times New Roman" w:cstheme="minorHAnsi"/>
                <w:lang w:val="be-BY" w:eastAsia="pl-PL"/>
              </w:rPr>
              <w:t>э</w:t>
            </w:r>
            <w:r w:rsidRPr="00A265CF">
              <w:rPr>
                <w:rFonts w:eastAsia="Times New Roman" w:cstheme="minorHAnsi"/>
                <w:lang w:val="pl-PL" w:eastAsia="pl-PL"/>
              </w:rPr>
              <w:t>йа</w:t>
            </w:r>
            <w:r>
              <w:rPr>
                <w:rFonts w:eastAsia="Times New Roman" w:cstheme="minorHAnsi"/>
                <w:lang w:val="be-BY" w:eastAsia="pl-PL"/>
              </w:rPr>
              <w:t>д</w:t>
            </w:r>
            <w:r w:rsidRPr="00A265CF">
              <w:rPr>
                <w:rFonts w:eastAsia="Times New Roman" w:cstheme="minorHAnsi"/>
                <w:lang w:val="pl-PL" w:eastAsia="pl-PL"/>
              </w:rPr>
              <w:t>значаных слоў (8-10 фраз)</w:t>
            </w:r>
            <w:r w:rsidRPr="00A265CF">
              <w:rPr>
                <w:rFonts w:eastAsia="Times New Roman" w:cstheme="minorHAnsi"/>
                <w:lang w:val="be-BY" w:eastAsia="pl-PL"/>
              </w:rPr>
              <w:t>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Задачы выхавання і развіцця вучняў:</w:t>
            </w:r>
          </w:p>
          <w:p w:rsidR="00400755" w:rsidRPr="00A265CF" w:rsidRDefault="00400755" w:rsidP="00B17D1E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спрыяць выхаванню цікаўнасці дзяцей да ф</w:t>
            </w:r>
            <w:r>
              <w:rPr>
                <w:rFonts w:eastAsia="Times New Roman" w:cstheme="minorHAnsi"/>
                <w:lang w:val="be-BY" w:eastAsia="pl-PL"/>
              </w:rPr>
              <w:t>ранцузскай мовы сродкамі занятку</w:t>
            </w:r>
            <w:r w:rsidRPr="00A265CF">
              <w:rPr>
                <w:rFonts w:eastAsia="Times New Roman" w:cstheme="minorHAnsi"/>
                <w:lang w:val="be-BY" w:eastAsia="pl-PL"/>
              </w:rPr>
              <w:t>.</w:t>
            </w:r>
          </w:p>
          <w:p w:rsidR="00400755" w:rsidRPr="00A265CF" w:rsidRDefault="00400755" w:rsidP="00B17D1E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садзейнічаць развіццю здольнасцей вучняў да самаацэнкі,  культуры індывідуальнай і каапе</w:t>
            </w:r>
            <w:r>
              <w:rPr>
                <w:rFonts w:eastAsia="Times New Roman" w:cstheme="minorHAnsi"/>
                <w:lang w:val="be-BY" w:eastAsia="pl-PL"/>
              </w:rPr>
              <w:t>р</w:t>
            </w:r>
            <w:r w:rsidRPr="00A265CF">
              <w:rPr>
                <w:rFonts w:eastAsia="Times New Roman" w:cstheme="minorHAnsi"/>
                <w:lang w:val="be-BY" w:eastAsia="pl-PL"/>
              </w:rPr>
              <w:t>атыўнай дзейнасці.</w:t>
            </w:r>
          </w:p>
          <w:p w:rsidR="00400755" w:rsidRPr="00A265CF" w:rsidRDefault="00400755" w:rsidP="00B17D1E">
            <w:pPr>
              <w:spacing w:after="0" w:line="240" w:lineRule="auto"/>
              <w:ind w:left="1425"/>
              <w:rPr>
                <w:rFonts w:eastAsia="Times New Roman" w:cstheme="minorHAnsi"/>
                <w:lang w:val="be-BY" w:eastAsia="pl-PL"/>
              </w:rPr>
            </w:pP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>Мэты ўрока мовай вучняў: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 xml:space="preserve">1. Я навучуся правільна </w:t>
            </w:r>
            <w:r w:rsidRPr="00A265CF">
              <w:rPr>
                <w:rFonts w:eastAsia="Times New Roman" w:cstheme="minorHAnsi"/>
                <w:lang w:val="be-BY" w:eastAsia="pl-PL"/>
              </w:rPr>
              <w:t>ў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жываць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новыя </w:t>
            </w:r>
            <w:r w:rsidRPr="00A265CF">
              <w:rPr>
                <w:rFonts w:eastAsia="Times New Roman" w:cstheme="minorHAnsi"/>
                <w:lang w:val="pl-PL" w:eastAsia="pl-PL"/>
              </w:rPr>
              <w:t>словы і словазлучэнні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ў сказе.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pl-PL" w:eastAsia="pl-PL"/>
              </w:rPr>
              <w:t xml:space="preserve">2. Я змагу апісаць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свой дом сябру па </w:t>
            </w:r>
            <w:r w:rsidRPr="00A265CF">
              <w:rPr>
                <w:rFonts w:eastAsia="Times New Roman" w:cstheme="minorHAnsi"/>
                <w:lang w:val="pl-PL" w:eastAsia="pl-PL"/>
              </w:rPr>
              <w:t>плану з выкарыстаннем вышэйа</w:t>
            </w:r>
            <w:r>
              <w:rPr>
                <w:rFonts w:eastAsia="Times New Roman" w:cstheme="minorHAnsi"/>
                <w:lang w:val="be-BY" w:eastAsia="pl-PL"/>
              </w:rPr>
              <w:t>д</w:t>
            </w:r>
            <w:r w:rsidRPr="00A265CF">
              <w:rPr>
                <w:rFonts w:eastAsia="Times New Roman" w:cstheme="minorHAnsi"/>
                <w:lang w:val="pl-PL" w:eastAsia="pl-PL"/>
              </w:rPr>
              <w:t>значаных слоў.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</w:tr>
    </w:tbl>
    <w:p w:rsidR="00400755" w:rsidRPr="00A265CF" w:rsidRDefault="00400755" w:rsidP="00400755">
      <w:pPr>
        <w:spacing w:after="0" w:line="240" w:lineRule="auto"/>
        <w:rPr>
          <w:rFonts w:eastAsia="Times New Roman" w:cstheme="minorHAnsi"/>
          <w:lang w:val="pl-PL"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780"/>
      </w:tblGrid>
      <w:tr w:rsidR="00400755" w:rsidRPr="00A265CF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НаШтоБуЗУ</w:t>
            </w:r>
            <w:r w:rsidRPr="00A265CF">
              <w:rPr>
                <w:rFonts w:eastAsia="Times New Roman" w:cstheme="minorHAnsi"/>
                <w:lang w:val="pl-PL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fr-FR" w:eastAsia="pl-PL"/>
              </w:rPr>
              <w:t xml:space="preserve">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 xml:space="preserve">AQuOnFA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>(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>A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>quoi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>on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>fera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>attention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>)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</w:p>
          <w:p w:rsidR="00400755" w:rsidRPr="00A265CF" w:rsidRDefault="00400755" w:rsidP="00B17D1E">
            <w:pPr>
              <w:numPr>
                <w:ilvl w:val="0"/>
                <w:numId w:val="3"/>
              </w:numPr>
              <w:spacing w:after="0" w:line="240" w:lineRule="auto"/>
              <w:ind w:left="709" w:hanging="283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Ведаю значэнне 10 слоў і спалучэнняў, каб апісаць дом, дзе я жыву (указанне на мадэль). </w:t>
            </w:r>
          </w:p>
          <w:p w:rsidR="00400755" w:rsidRPr="00A265CF" w:rsidRDefault="00400755" w:rsidP="00B17D1E">
            <w:pPr>
              <w:numPr>
                <w:ilvl w:val="0"/>
                <w:numId w:val="3"/>
              </w:numPr>
              <w:spacing w:after="0" w:line="240" w:lineRule="auto"/>
              <w:ind w:left="709" w:hanging="283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Правільна будую сказы з вышэйа</w:t>
            </w:r>
            <w:r>
              <w:rPr>
                <w:rFonts w:eastAsia="Times New Roman" w:cstheme="minorHAnsi"/>
                <w:lang w:val="be-BY" w:eastAsia="pl-PL"/>
              </w:rPr>
              <w:t>д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значанымі словамі, каб расказаць пра свой дом сябру </w:t>
            </w:r>
            <w:r w:rsidRPr="00A265CF">
              <w:rPr>
                <w:rFonts w:eastAsia="Times New Roman" w:cstheme="minorHAnsi"/>
                <w:lang w:val="pl-PL" w:eastAsia="pl-PL"/>
              </w:rPr>
              <w:t>(8-10 фраз)</w:t>
            </w:r>
            <w:r w:rsidRPr="00A265CF">
              <w:rPr>
                <w:rFonts w:eastAsia="Times New Roman" w:cstheme="minorHAnsi"/>
                <w:lang w:val="be-BY" w:eastAsia="pl-PL"/>
              </w:rPr>
              <w:t>.</w:t>
            </w:r>
          </w:p>
          <w:p w:rsidR="00400755" w:rsidRPr="00A265CF" w:rsidRDefault="00400755" w:rsidP="00B17D1E">
            <w:pPr>
              <w:spacing w:after="0" w:line="240" w:lineRule="auto"/>
              <w:ind w:left="709"/>
              <w:rPr>
                <w:rFonts w:eastAsia="Times New Roman" w:cstheme="minorHAnsi"/>
                <w:lang w:val="be-BY" w:eastAsia="pl-PL"/>
              </w:rPr>
            </w:pPr>
          </w:p>
        </w:tc>
      </w:tr>
      <w:tr w:rsidR="00400755" w:rsidRPr="00A265CF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Ключавое  пытанне да вучняў</w:t>
            </w:r>
            <w:r w:rsidRPr="00A265CF">
              <w:rPr>
                <w:rFonts w:eastAsia="Times New Roman" w:cstheme="minorHAnsi"/>
                <w:lang w:eastAsia="pl-PL"/>
              </w:rPr>
              <w:t xml:space="preserve"> (да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некалькіх</w:t>
            </w:r>
            <w:proofErr w:type="spellEnd"/>
            <w:r w:rsidRPr="00A265CF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заняткаў</w:t>
            </w:r>
            <w:proofErr w:type="spellEnd"/>
            <w:r w:rsidRPr="00A265CF">
              <w:rPr>
                <w:rFonts w:eastAsia="Times New Roman" w:cstheme="minorHAnsi"/>
                <w:lang w:eastAsia="pl-PL"/>
              </w:rPr>
              <w:t>)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Што патрэбна ведаць французу пра жыллё ў Пінску?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</w:p>
        </w:tc>
      </w:tr>
      <w:tr w:rsidR="00400755" w:rsidRPr="00400755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Ход урока (метады і заданні)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i/>
                <w:lang w:val="be-BY" w:eastAsia="pl-PL"/>
              </w:rPr>
              <w:t>Арганізацыйна-матывацыйны этап.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Настаўнік з дапамогай агульных пытанняў  і ўстановак стварае эмацыянальна-пазітыўны настрой вучняў і скіроўвае на актыўную вучэбную дзейнасць.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i/>
                <w:lang w:val="be-BY" w:eastAsia="pl-PL"/>
              </w:rPr>
              <w:t>Актуалізацыя  апорных ведаў вучняў.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 Адказваюць на пытанні настаўніка  (прыём “непадымання рукі”):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en-US" w:eastAsia="pl-PL"/>
              </w:rPr>
              <w:t>O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ù </w:t>
            </w:r>
            <w:proofErr w:type="spellStart"/>
            <w:r w:rsidRPr="00A265CF">
              <w:rPr>
                <w:rFonts w:eastAsia="Times New Roman" w:cstheme="minorHAnsi"/>
                <w:lang w:val="en-US" w:eastAsia="pl-PL"/>
              </w:rPr>
              <w:t>habites</w:t>
            </w:r>
            <w:proofErr w:type="spellEnd"/>
            <w:r w:rsidRPr="00A265CF">
              <w:rPr>
                <w:rFonts w:eastAsia="Times New Roman" w:cstheme="minorHAnsi"/>
                <w:lang w:val="be-BY" w:eastAsia="pl-PL"/>
              </w:rPr>
              <w:t>-</w:t>
            </w:r>
            <w:proofErr w:type="spellStart"/>
            <w:r w:rsidRPr="00A265CF">
              <w:rPr>
                <w:rFonts w:eastAsia="Times New Roman" w:cstheme="minorHAnsi"/>
                <w:lang w:val="en-US" w:eastAsia="pl-PL"/>
              </w:rPr>
              <w:t>tu</w:t>
            </w:r>
            <w:proofErr w:type="spellEnd"/>
            <w:r w:rsidRPr="00A265CF">
              <w:rPr>
                <w:rFonts w:eastAsia="Times New Roman" w:cstheme="minorHAnsi"/>
                <w:lang w:val="be-BY" w:eastAsia="pl-PL"/>
              </w:rPr>
              <w:t>?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Pinsk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fr-FR" w:eastAsia="pl-PL"/>
              </w:rPr>
              <w:t>c</w:t>
            </w:r>
            <w:r w:rsidRPr="00A265CF">
              <w:rPr>
                <w:rFonts w:eastAsia="Times New Roman" w:cstheme="minorHAnsi"/>
                <w:lang w:val="be-BY" w:eastAsia="pl-PL"/>
              </w:rPr>
              <w:t>’</w:t>
            </w:r>
            <w:r w:rsidRPr="00A265CF">
              <w:rPr>
                <w:rFonts w:eastAsia="Times New Roman" w:cstheme="minorHAnsi"/>
                <w:lang w:val="fr-FR" w:eastAsia="pl-PL"/>
              </w:rPr>
              <w:t>est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fr-FR" w:eastAsia="pl-PL"/>
              </w:rPr>
              <w:t>dans quelle region?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Qu’est-ce qu’il y a près de Pinsk ?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Tu habites au centre-ville ou loin du centre-ville ?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Dis ton adresse !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Préfères-tu la campagne ou la ville ?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i/>
                <w:lang w:val="pl-PL" w:eastAsia="pl-PL"/>
              </w:rPr>
            </w:pPr>
            <w:r w:rsidRPr="00A265CF">
              <w:rPr>
                <w:rFonts w:eastAsia="Times New Roman" w:cstheme="minorHAnsi"/>
                <w:i/>
                <w:lang w:val="be-BY" w:eastAsia="pl-PL"/>
              </w:rPr>
              <w:lastRenderedPageBreak/>
              <w:t xml:space="preserve">Вызначэнне тэмы ўрока. Пастаноўка мэт вучэбнай дзейнасці. </w:t>
            </w:r>
          </w:p>
          <w:p w:rsidR="00400755" w:rsidRPr="00A265CF" w:rsidRDefault="00400755" w:rsidP="00B17D1E">
            <w:pPr>
              <w:spacing w:after="0" w:line="240" w:lineRule="auto"/>
              <w:ind w:left="720"/>
              <w:rPr>
                <w:rFonts w:eastAsia="Times New Roman" w:cstheme="minorHAnsi"/>
                <w:lang w:val="be-BY" w:eastAsia="pl-PL"/>
              </w:rPr>
            </w:pPr>
            <w:r>
              <w:rPr>
                <w:rFonts w:eastAsia="Times New Roman" w:cstheme="minorHAnsi"/>
                <w:lang w:val="be-BY" w:eastAsia="pl-PL"/>
              </w:rPr>
              <w:t>(На дошц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ы- малюнкі, фота  дамоў, у якіх жывуць вучні). Вучні самі прапануюць фармуліроўку тэмы ўрока,  якую запісваю на дошцы. Паведамляю, што на адрас школы прыйшоў ліст ад французскага хлопчыка, які мае жаданне весці перапіску з дзецьмі свайго ўзросту.  У пісьме ёсць  фота яго  дома. Таму мэты  </w:t>
            </w:r>
            <w:r>
              <w:rPr>
                <w:rFonts w:eastAsia="Times New Roman" w:cstheme="minorHAnsi"/>
                <w:lang w:val="be-BY" w:eastAsia="pl-PL"/>
              </w:rPr>
              <w:t>нашага ўрока прадстаўляю на дошц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ы. Дзеці запісваюць іх на сцікерах, выкарыстоўваючы час </w:t>
            </w:r>
          </w:p>
          <w:p w:rsidR="00400755" w:rsidRPr="00A265CF" w:rsidRDefault="00400755" w:rsidP="00B17D1E">
            <w:pPr>
              <w:spacing w:after="0" w:line="240" w:lineRule="auto"/>
              <w:ind w:left="720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fr-FR" w:eastAsia="pl-PL"/>
              </w:rPr>
              <w:t>Le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fr-FR" w:eastAsia="pl-PL"/>
              </w:rPr>
              <w:t>futur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fr-FR" w:eastAsia="pl-PL"/>
              </w:rPr>
              <w:t>proche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: </w:t>
            </w:r>
            <w:r w:rsidRPr="00A265CF">
              <w:rPr>
                <w:rFonts w:eastAsia="Times New Roman" w:cstheme="minorHAnsi"/>
                <w:i/>
                <w:lang w:val="fr-FR" w:eastAsia="pl-PL"/>
              </w:rPr>
              <w:t>Je</w:t>
            </w:r>
            <w:r w:rsidRPr="00A265CF">
              <w:rPr>
                <w:rFonts w:eastAsia="Times New Roman" w:cstheme="minorHAnsi"/>
                <w:i/>
                <w:lang w:val="be-BY" w:eastAsia="pl-PL"/>
              </w:rPr>
              <w:t xml:space="preserve"> </w:t>
            </w:r>
            <w:r w:rsidRPr="00A265CF">
              <w:rPr>
                <w:rFonts w:eastAsia="Times New Roman" w:cstheme="minorHAnsi"/>
                <w:i/>
                <w:lang w:val="fr-FR" w:eastAsia="pl-PL"/>
              </w:rPr>
              <w:t>vais</w:t>
            </w:r>
          </w:p>
          <w:p w:rsidR="00400755" w:rsidRPr="00A265CF" w:rsidRDefault="00400755" w:rsidP="00B17D1E">
            <w:pPr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lang w:val="fr-FR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faire des phrases correctes avec les mots  nouveaux.</w:t>
            </w:r>
          </w:p>
          <w:p w:rsidR="00400755" w:rsidRPr="00A265CF" w:rsidRDefault="00400755" w:rsidP="00B17D1E">
            <w:pPr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lang w:val="fr-FR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décrire ma maison d’après le schéma.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 xml:space="preserve">        </w:t>
            </w:r>
            <w:proofErr w:type="spellStart"/>
            <w:r w:rsidRPr="00A265CF">
              <w:rPr>
                <w:rFonts w:eastAsia="Times New Roman" w:cstheme="minorHAnsi"/>
                <w:lang w:eastAsia="pl-PL"/>
              </w:rPr>
              <w:t>Атрымо</w:t>
            </w:r>
            <w:proofErr w:type="spellEnd"/>
            <w:r w:rsidRPr="00A265CF">
              <w:rPr>
                <w:rFonts w:eastAsia="Times New Roman" w:cstheme="minorHAnsi"/>
                <w:lang w:val="be-BY" w:eastAsia="pl-PL"/>
              </w:rPr>
              <w:t xml:space="preserve">ўваюць  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pl-PL" w:eastAsia="pl-PL"/>
              </w:rPr>
              <w:t>AquOnFA</w:t>
            </w:r>
            <w:r w:rsidRPr="00A265CF">
              <w:rPr>
                <w:rFonts w:eastAsia="Times New Roman" w:cstheme="minorHAnsi"/>
                <w:b/>
                <w:i/>
                <w:sz w:val="24"/>
                <w:szCs w:val="24"/>
                <w:lang w:val="be-BY" w:eastAsia="pl-PL"/>
              </w:rPr>
              <w:t>:</w:t>
            </w:r>
          </w:p>
          <w:p w:rsidR="00400755" w:rsidRPr="00A265CF" w:rsidRDefault="00400755" w:rsidP="00B17D1E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lang w:val="fr-FR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Je sais 10 mots et  5 expressions pour décrire la  maison où j’habite.</w:t>
            </w:r>
          </w:p>
          <w:p w:rsidR="00400755" w:rsidRPr="00A265CF" w:rsidRDefault="00400755" w:rsidP="00B17D1E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lang w:val="fr-FR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 xml:space="preserve">Je fais des phrases correctement  pour parler de ma maison à mon ami (8-10 phrases). </w:t>
            </w:r>
          </w:p>
          <w:p w:rsidR="00400755" w:rsidRPr="00A265CF" w:rsidRDefault="00400755" w:rsidP="00B17D1E">
            <w:pPr>
              <w:spacing w:after="0" w:line="240" w:lineRule="auto"/>
              <w:ind w:left="720"/>
              <w:rPr>
                <w:rFonts w:eastAsia="Times New Roman" w:cstheme="minorHAnsi"/>
                <w:lang w:val="fr-FR" w:eastAsia="pl-PL"/>
              </w:rPr>
            </w:pP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i/>
                <w:lang w:val="be-BY" w:eastAsia="pl-PL"/>
              </w:rPr>
            </w:pPr>
            <w:proofErr w:type="spellStart"/>
            <w:r w:rsidRPr="00A265CF">
              <w:rPr>
                <w:rFonts w:eastAsia="Times New Roman" w:cstheme="minorHAnsi"/>
                <w:i/>
                <w:lang w:eastAsia="pl-PL"/>
              </w:rPr>
              <w:t>Засваенне</w:t>
            </w:r>
            <w:proofErr w:type="spellEnd"/>
            <w:r w:rsidRPr="00A265CF">
              <w:rPr>
                <w:rFonts w:eastAsia="Times New Roman" w:cstheme="minorHAnsi"/>
                <w:i/>
                <w:lang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i/>
                <w:lang w:eastAsia="pl-PL"/>
              </w:rPr>
              <w:t>і</w:t>
            </w:r>
            <w:proofErr w:type="spellEnd"/>
            <w:r w:rsidRPr="00A265CF">
              <w:rPr>
                <w:rFonts w:eastAsia="Times New Roman" w:cstheme="minorHAnsi"/>
                <w:i/>
                <w:lang w:eastAsia="pl-PL"/>
              </w:rPr>
              <w:t xml:space="preserve"> </w:t>
            </w:r>
            <w:proofErr w:type="spellStart"/>
            <w:r w:rsidRPr="00A265CF">
              <w:rPr>
                <w:rFonts w:eastAsia="Times New Roman" w:cstheme="minorHAnsi"/>
                <w:i/>
                <w:lang w:eastAsia="pl-PL"/>
              </w:rPr>
              <w:t>асэнсаванне</w:t>
            </w:r>
            <w:proofErr w:type="spellEnd"/>
            <w:r w:rsidRPr="00A265CF">
              <w:rPr>
                <w:rFonts w:eastAsia="Times New Roman" w:cstheme="minorHAnsi"/>
                <w:i/>
                <w:lang w:eastAsia="pl-PL"/>
              </w:rPr>
              <w:t xml:space="preserve"> новых </w:t>
            </w:r>
            <w:proofErr w:type="spellStart"/>
            <w:r w:rsidRPr="00A265CF">
              <w:rPr>
                <w:rFonts w:eastAsia="Times New Roman" w:cstheme="minorHAnsi"/>
                <w:i/>
                <w:lang w:eastAsia="pl-PL"/>
              </w:rPr>
              <w:t>ведаў</w:t>
            </w:r>
            <w:proofErr w:type="spellEnd"/>
            <w:r w:rsidRPr="00A265CF">
              <w:rPr>
                <w:rFonts w:eastAsia="Times New Roman" w:cstheme="minorHAnsi"/>
                <w:i/>
                <w:lang w:eastAsia="pl-PL"/>
              </w:rPr>
              <w:t xml:space="preserve">.  </w:t>
            </w:r>
          </w:p>
          <w:p w:rsidR="00400755" w:rsidRPr="00A265CF" w:rsidRDefault="00400755" w:rsidP="00B17D1E">
            <w:pPr>
              <w:spacing w:after="0" w:line="240" w:lineRule="auto"/>
              <w:ind w:left="720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Перад чытаннем пісьма знімаюцца лексічныя і граматычныя цяжкасці (падкрэсленыя выразы).  Вучні здагадваюцца пра значэнні слоў і выразаў (з апорай на малюнкі ці пераклад асобных слоў). </w:t>
            </w:r>
          </w:p>
          <w:p w:rsidR="00400755" w:rsidRPr="00A265CF" w:rsidRDefault="00400755" w:rsidP="00B17D1E">
            <w:pPr>
              <w:spacing w:after="0" w:line="240" w:lineRule="auto"/>
              <w:ind w:left="720"/>
              <w:rPr>
                <w:rFonts w:eastAsia="Times New Roman" w:cstheme="minorHAnsi"/>
                <w:lang w:val="fr-FR" w:eastAsia="pl-PL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Lisez cette lettre et répondez :</w:t>
            </w:r>
          </w:p>
          <w:p w:rsidR="00400755" w:rsidRPr="00A265CF" w:rsidRDefault="00400755" w:rsidP="00B17D1E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 w:cstheme="minorHAnsi"/>
                <w:sz w:val="32"/>
                <w:szCs w:val="32"/>
                <w:lang w:val="be-BY"/>
              </w:rPr>
            </w:pPr>
            <w:r w:rsidRPr="00A265CF">
              <w:rPr>
                <w:rFonts w:eastAsia="Times New Roman" w:cstheme="minorHAnsi"/>
                <w:lang w:val="fr-FR" w:eastAsia="pl-PL"/>
              </w:rPr>
              <w:t>Qu’est-ce qu’ il voit de sa fenêtre ?</w:t>
            </w:r>
            <w:r w:rsidRPr="00A265CF">
              <w:rPr>
                <w:rFonts w:eastAsia="Calibri" w:cstheme="minorHAnsi"/>
                <w:sz w:val="32"/>
                <w:szCs w:val="32"/>
                <w:lang w:val="fr-FR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625"/>
            </w:tblGrid>
            <w:tr w:rsidR="00400755" w:rsidRPr="00400755" w:rsidTr="00B17D1E">
              <w:tc>
                <w:tcPr>
                  <w:tcW w:w="8625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jc w:val="right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Nantes, le 17 février  2016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CHER AMI,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 xml:space="preserve">C’est moi, Pierre.  Comment ça va ? Je veux correspondre avec  toi !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Ce sera interéssant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>, n’est-ce pas ?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 xml:space="preserve">Moi, j’ai 12 ans et  j’habite à la ville ! Nous sommes quatre : mon papa, ma maman, ma soeur et moi . Nous habitons dans une belle villa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à 2 étages 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 xml:space="preserve">!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Elle est en brique et en bois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 xml:space="preserve"> parce que mes parents préfèrent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les materiaux écologiques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>.</w:t>
                  </w:r>
                  <w:r w:rsidRPr="00A265CF">
                    <w:rPr>
                      <w:rFonts w:eastAsia="Calibri" w:cstheme="minorHAnsi"/>
                      <w:lang w:val="be-BY"/>
                    </w:rPr>
                    <w:t xml:space="preserve"> 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 xml:space="preserve">Il y a tous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 xml:space="preserve">les comforts modernes 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 xml:space="preserve">sauf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l’ascenseur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>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 xml:space="preserve">J’ aime beaucoup ma maison. Ma chambre se trouve au 2-ième étage. Je vois de ma fenêtre notre jardin avec les arbres et notre piscine. C’est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un paysage pitoresque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>. Près de notre maison, il y a une pharmacie et un supermarché où nous faisons des courses.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 xml:space="preserve">Je veux habiter à la campagne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parce que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 xml:space="preserve">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j’aime l’espace et le calme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 xml:space="preserve">. Et  mon frère Sébastien adore  la ville. Il  sort toujours avec ses copains,  Il  va aux concerts de rock  des chanteurs  populaires. Moi, j’aime lire et dessiner. Et toi, où habites-tu ? Quels sont tes loisirs préférés ?  </w:t>
                  </w:r>
                </w:p>
                <w:p w:rsidR="00400755" w:rsidRPr="00A265CF" w:rsidRDefault="00400755" w:rsidP="00B17D1E">
                  <w:pPr>
                    <w:spacing w:after="0"/>
                    <w:jc w:val="right"/>
                    <w:rPr>
                      <w:rFonts w:eastAsia="Calibri" w:cstheme="minorHAnsi"/>
                      <w:lang w:val="be-BY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Amitiés  Pierre</w:t>
                  </w:r>
                </w:p>
                <w:p w:rsidR="00400755" w:rsidRPr="00A265CF" w:rsidRDefault="00400755" w:rsidP="00B17D1E">
                  <w:pPr>
                    <w:spacing w:after="0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 xml:space="preserve">P.S. Tu as </w:t>
                  </w: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>ton mail</w:t>
                  </w:r>
                  <w:r w:rsidRPr="00A265CF">
                    <w:rPr>
                      <w:rFonts w:eastAsia="Calibri" w:cstheme="minorHAnsi"/>
                      <w:lang w:val="fr-FR"/>
                    </w:rPr>
                    <w:t>, ta page au Skype ?</w:t>
                  </w:r>
                  <w:r w:rsidRPr="00A265CF">
                    <w:rPr>
                      <w:rFonts w:eastAsia="Calibri" w:cstheme="minorHAnsi"/>
                      <w:lang w:val="be-BY"/>
                    </w:rPr>
                    <w:t xml:space="preserve"> </w:t>
                  </w:r>
                </w:p>
              </w:tc>
            </w:tr>
          </w:tbl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Calibri" w:cstheme="minorHAnsi"/>
                <w:lang w:val="be-BY"/>
              </w:rPr>
              <w:t xml:space="preserve">             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Пасля чытання тэкста  </w:t>
            </w:r>
            <w:r w:rsidRPr="00A265CF">
              <w:rPr>
                <w:rFonts w:eastAsia="Times New Roman" w:cstheme="minorHAnsi"/>
                <w:lang w:eastAsia="pl-PL"/>
              </w:rPr>
              <w:t xml:space="preserve"> </w:t>
            </w:r>
            <w:r w:rsidRPr="00A265CF">
              <w:rPr>
                <w:rFonts w:eastAsia="Times New Roman" w:cstheme="minorHAnsi"/>
                <w:lang w:val="be-BY" w:eastAsia="pl-PL"/>
              </w:rPr>
              <w:t>вучні знаходзяць сказы, дзе Пьер расказвае пра свой дом.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Вырашаем, што па той жа схеме будзем расказваць пра свой дом і мы. Атрымоўваецца мадэль выказвання.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625"/>
            </w:tblGrid>
            <w:tr w:rsidR="00400755" w:rsidRPr="00A265CF" w:rsidTr="00B17D1E">
              <w:tc>
                <w:tcPr>
                  <w:tcW w:w="8625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u w:val="single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u w:val="single"/>
                      <w:lang w:val="fr-FR"/>
                    </w:rPr>
                    <w:t xml:space="preserve">Parle de ta maison: 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J’habite ......................................................................................................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 xml:space="preserve">C’est une </w:t>
                  </w: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maison sans étages  /un immeuble moderne à ....... étages.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 xml:space="preserve">............ est en brique/ en bloc/ en bois. 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La maison où j’habite</w:t>
                  </w:r>
                  <w:r w:rsidRPr="00A265CF">
                    <w:rPr>
                      <w:rFonts w:eastAsia="Calibri" w:cstheme="minorHAnsi"/>
                      <w:b/>
                      <w:lang w:val="be-BY"/>
                    </w:rPr>
                    <w:t xml:space="preserve"> </w:t>
                  </w: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est……………………………………………....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Mon appartement se trouve au   .....ième étage.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Je vois de ma fenêtre ..............................................................................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Près de ma maison il y a .........................................................................</w:t>
                  </w:r>
                </w:p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b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J</w:t>
                  </w:r>
                  <w:r w:rsidRPr="00A265CF">
                    <w:rPr>
                      <w:rFonts w:eastAsia="Calibri" w:cstheme="minorHAnsi"/>
                      <w:b/>
                    </w:rPr>
                    <w:t>’</w:t>
                  </w: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aime</w:t>
                  </w:r>
                  <w:r w:rsidRPr="00A265CF">
                    <w:rPr>
                      <w:rFonts w:eastAsia="Calibri" w:cstheme="minorHAnsi"/>
                      <w:b/>
                    </w:rPr>
                    <w:t>......................................................................................................</w:t>
                  </w:r>
                </w:p>
              </w:tc>
            </w:tr>
          </w:tbl>
          <w:p w:rsidR="00400755" w:rsidRPr="00A265CF" w:rsidRDefault="00400755" w:rsidP="00B17D1E">
            <w:pPr>
              <w:spacing w:after="0"/>
              <w:ind w:left="720"/>
              <w:rPr>
                <w:rFonts w:eastAsia="Calibri" w:cstheme="minorHAnsi"/>
                <w:lang w:val="be-BY"/>
              </w:rPr>
            </w:pPr>
            <w:r w:rsidRPr="00A265CF">
              <w:rPr>
                <w:rFonts w:eastAsia="Calibri" w:cstheme="minorHAnsi"/>
                <w:lang w:val="be-BY"/>
              </w:rPr>
              <w:t xml:space="preserve">Вучні абмяркоўваюць у парах, як можна скончыць фразу.  Аб ходзе сваёй работы і цяжкасцях сігналізуюць “святлафорамі”.  Потым франтальна правяраем, што </w:t>
            </w:r>
            <w:r w:rsidRPr="00A265CF">
              <w:rPr>
                <w:rFonts w:eastAsia="Calibri" w:cstheme="minorHAnsi"/>
                <w:lang w:val="be-BY"/>
              </w:rPr>
              <w:lastRenderedPageBreak/>
              <w:t>атрымалася.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 w:cstheme="minorHAnsi"/>
                <w:lang w:val="be-BY"/>
              </w:rPr>
            </w:pPr>
            <w:proofErr w:type="spellStart"/>
            <w:r w:rsidRPr="00A265CF">
              <w:rPr>
                <w:rFonts w:eastAsia="Calibri" w:cstheme="minorHAnsi"/>
                <w:i/>
              </w:rPr>
              <w:t>Фізхвілінка</w:t>
            </w:r>
            <w:proofErr w:type="spellEnd"/>
            <w:r w:rsidRPr="00A265CF">
              <w:rPr>
                <w:rFonts w:eastAsia="Calibri" w:cstheme="minorHAnsi"/>
                <w:i/>
              </w:rPr>
              <w:t>.</w:t>
            </w:r>
            <w:r w:rsidRPr="00A265CF">
              <w:rPr>
                <w:rFonts w:eastAsia="Calibri" w:cstheme="minorHAnsi"/>
              </w:rPr>
              <w:t xml:space="preserve"> </w:t>
            </w:r>
            <w:r w:rsidRPr="00A265CF">
              <w:rPr>
                <w:rFonts w:eastAsia="Calibri" w:cstheme="minorHAnsi"/>
                <w:lang w:val="be-BY"/>
              </w:rPr>
              <w:t xml:space="preserve">На відэапасланні ад Пьера яго брат </w:t>
            </w:r>
            <w:proofErr w:type="spellStart"/>
            <w:r w:rsidRPr="00A265CF">
              <w:rPr>
                <w:rFonts w:eastAsia="Calibri" w:cstheme="minorHAnsi"/>
              </w:rPr>
              <w:t>прапануе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вывучыць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рухі</w:t>
            </w:r>
            <w:proofErr w:type="spellEnd"/>
            <w:r w:rsidRPr="00A265CF">
              <w:rPr>
                <w:rFonts w:eastAsia="Calibri" w:cstheme="minorHAnsi"/>
              </w:rPr>
              <w:t xml:space="preserve"> на </w:t>
            </w:r>
            <w:r w:rsidRPr="00A265CF">
              <w:rPr>
                <w:rFonts w:eastAsia="Calibri" w:cstheme="minorHAnsi"/>
                <w:lang w:val="be-BY"/>
              </w:rPr>
              <w:t>песню “</w:t>
            </w:r>
            <w:r w:rsidRPr="00A265CF">
              <w:rPr>
                <w:rFonts w:eastAsia="Calibri" w:cstheme="minorHAnsi"/>
                <w:lang w:val="fr-FR"/>
              </w:rPr>
              <w:t>Si</w:t>
            </w:r>
            <w:r w:rsidRPr="00A265CF">
              <w:rPr>
                <w:rFonts w:eastAsia="Calibri" w:cstheme="minorHAnsi"/>
                <w:lang w:val="be-BY"/>
              </w:rPr>
              <w:t xml:space="preserve"> </w:t>
            </w:r>
            <w:r w:rsidRPr="00A265CF">
              <w:rPr>
                <w:rFonts w:eastAsia="Calibri" w:cstheme="minorHAnsi"/>
                <w:lang w:val="fr-FR"/>
              </w:rPr>
              <w:t>tu</w:t>
            </w:r>
            <w:r w:rsidRPr="00A265CF">
              <w:rPr>
                <w:rFonts w:eastAsia="Calibri" w:cstheme="minorHAnsi"/>
                <w:lang w:val="be-BY"/>
              </w:rPr>
              <w:t xml:space="preserve"> </w:t>
            </w:r>
            <w:r w:rsidRPr="00A265CF">
              <w:rPr>
                <w:rFonts w:eastAsia="Calibri" w:cstheme="minorHAnsi"/>
                <w:lang w:val="fr-FR"/>
              </w:rPr>
              <w:t>aimes</w:t>
            </w:r>
            <w:r w:rsidRPr="00A265CF">
              <w:rPr>
                <w:rFonts w:eastAsia="Calibri" w:cstheme="minorHAnsi"/>
                <w:lang w:val="be-BY"/>
              </w:rPr>
              <w:t xml:space="preserve"> </w:t>
            </w:r>
            <w:r w:rsidRPr="00A265CF">
              <w:rPr>
                <w:rFonts w:eastAsia="Calibri" w:cstheme="minorHAnsi"/>
                <w:lang w:val="fr-FR"/>
              </w:rPr>
              <w:t>parler</w:t>
            </w:r>
            <w:r w:rsidRPr="00A265CF">
              <w:rPr>
                <w:rFonts w:eastAsia="Calibri" w:cstheme="minorHAnsi"/>
                <w:lang w:val="be-BY"/>
              </w:rPr>
              <w:t xml:space="preserve"> </w:t>
            </w:r>
            <w:r w:rsidRPr="00A265CF">
              <w:rPr>
                <w:rFonts w:eastAsia="Calibri" w:cstheme="minorHAnsi"/>
                <w:lang w:val="fr-FR"/>
              </w:rPr>
              <w:t>fran</w:t>
            </w:r>
            <w:r w:rsidRPr="00A265CF">
              <w:rPr>
                <w:rFonts w:eastAsia="Calibri" w:cstheme="minorHAnsi"/>
                <w:lang w:val="be-BY"/>
              </w:rPr>
              <w:t>ç</w:t>
            </w:r>
            <w:r w:rsidRPr="00A265CF">
              <w:rPr>
                <w:rFonts w:eastAsia="Calibri" w:cstheme="minorHAnsi"/>
                <w:lang w:val="fr-FR"/>
              </w:rPr>
              <w:t>ais</w:t>
            </w:r>
            <w:r w:rsidRPr="00A265CF">
              <w:rPr>
                <w:rFonts w:eastAsia="Calibri" w:cstheme="minorHAnsi"/>
                <w:lang w:val="be-BY"/>
              </w:rPr>
              <w:t xml:space="preserve">, </w:t>
            </w:r>
            <w:r w:rsidRPr="00A265CF">
              <w:rPr>
                <w:rFonts w:eastAsia="Calibri" w:cstheme="minorHAnsi"/>
                <w:lang w:val="fr-FR"/>
              </w:rPr>
              <w:t>fais</w:t>
            </w:r>
            <w:r w:rsidRPr="00A265CF">
              <w:rPr>
                <w:rFonts w:eastAsia="Calibri" w:cstheme="minorHAnsi"/>
                <w:lang w:val="be-BY"/>
              </w:rPr>
              <w:t xml:space="preserve"> </w:t>
            </w:r>
            <w:r w:rsidRPr="00A265CF">
              <w:rPr>
                <w:rFonts w:eastAsia="Calibri" w:cstheme="minorHAnsi"/>
                <w:lang w:val="fr-FR"/>
              </w:rPr>
              <w:t>comme</w:t>
            </w:r>
            <w:r w:rsidRPr="00A265CF">
              <w:rPr>
                <w:rFonts w:eastAsia="Calibri" w:cstheme="minorHAnsi"/>
                <w:lang w:val="be-BY"/>
              </w:rPr>
              <w:t xml:space="preserve"> ç</w:t>
            </w:r>
            <w:r w:rsidRPr="00A265CF">
              <w:rPr>
                <w:rFonts w:eastAsia="Calibri" w:cstheme="minorHAnsi"/>
                <w:lang w:val="fr-FR"/>
              </w:rPr>
              <w:t>a</w:t>
            </w:r>
            <w:r w:rsidRPr="00A265CF">
              <w:rPr>
                <w:rFonts w:eastAsia="Calibri" w:cstheme="minorHAnsi"/>
                <w:lang w:val="be-BY"/>
              </w:rPr>
              <w:t xml:space="preserve">”. 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 w:cstheme="minorHAnsi"/>
                <w:i/>
                <w:lang w:val="be-BY"/>
              </w:rPr>
            </w:pPr>
            <w:r w:rsidRPr="00A265CF">
              <w:rPr>
                <w:rFonts w:eastAsia="Calibri" w:cstheme="minorHAnsi"/>
                <w:i/>
                <w:lang w:val="be-BY"/>
              </w:rPr>
              <w:t>Сістэматызацыя і замацаванне ведаў.</w:t>
            </w:r>
          </w:p>
          <w:p w:rsidR="00400755" w:rsidRPr="00A265CF" w:rsidRDefault="00400755" w:rsidP="00B17D1E">
            <w:pPr>
              <w:spacing w:after="0" w:line="240" w:lineRule="auto"/>
              <w:ind w:left="709"/>
              <w:jc w:val="both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Calibri" w:cstheme="minorHAnsi"/>
                <w:lang w:val="be-BY"/>
              </w:rPr>
              <w:t xml:space="preserve">Звяртаемся да </w:t>
            </w:r>
            <w:r w:rsidRPr="00A265CF">
              <w:rPr>
                <w:rFonts w:eastAsia="Times New Roman" w:cstheme="minorHAnsi"/>
                <w:lang w:val="pl-PL" w:eastAsia="pl-PL"/>
              </w:rPr>
              <w:t>AquOnFA</w:t>
            </w:r>
            <w:r w:rsidRPr="00A265CF">
              <w:rPr>
                <w:rFonts w:eastAsia="Times New Roman" w:cstheme="minorHAnsi"/>
                <w:lang w:val="be-BY" w:eastAsia="pl-PL"/>
              </w:rPr>
              <w:t>, ключавога пытання</w:t>
            </w:r>
            <w:r w:rsidRPr="00A265CF">
              <w:rPr>
                <w:rFonts w:eastAsia="Times New Roman" w:cstheme="minorHAnsi"/>
                <w:b/>
                <w:i/>
                <w:lang w:val="be-BY" w:eastAsia="pl-PL"/>
              </w:rPr>
              <w:t xml:space="preserve">. 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Робім выснову, што можам самастойна скласці свой расказ пра дом па мадэлі. </w:t>
            </w:r>
          </w:p>
          <w:p w:rsidR="00400755" w:rsidRPr="00A265CF" w:rsidRDefault="00400755" w:rsidP="00B17D1E">
            <w:pPr>
              <w:spacing w:after="0" w:line="240" w:lineRule="auto"/>
              <w:ind w:left="709"/>
              <w:jc w:val="both"/>
              <w:rPr>
                <w:rFonts w:eastAsia="Times New Roman" w:cstheme="minorHAnsi"/>
                <w:color w:val="000000"/>
                <w:u w:val="single"/>
                <w:lang w:val="be-BY" w:eastAsia="pl-PL"/>
              </w:rPr>
            </w:pPr>
            <w:r w:rsidRPr="00A265CF">
              <w:rPr>
                <w:rFonts w:eastAsia="Times New Roman" w:cstheme="minorHAnsi"/>
                <w:color w:val="000000"/>
                <w:u w:val="single"/>
                <w:lang w:val="be-BY" w:eastAsia="pl-PL"/>
              </w:rPr>
              <w:t>Правяраем:</w:t>
            </w:r>
          </w:p>
          <w:p w:rsidR="00400755" w:rsidRPr="00A265CF" w:rsidRDefault="00400755" w:rsidP="00B17D1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color w:val="000000"/>
                <w:lang w:val="be-BY" w:eastAsia="pl-PL"/>
              </w:rPr>
            </w:pPr>
            <w:r w:rsidRPr="00A265CF">
              <w:rPr>
                <w:rFonts w:eastAsia="Times New Roman" w:cstheme="minorHAnsi"/>
                <w:color w:val="000000"/>
                <w:lang w:val="be-BY" w:eastAsia="pl-PL"/>
              </w:rPr>
              <w:t>Ці ўтрымлівае расказ не менш за 8 фраз?</w:t>
            </w:r>
          </w:p>
          <w:p w:rsidR="00400755" w:rsidRPr="00A265CF" w:rsidRDefault="00400755" w:rsidP="00B17D1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color w:val="000000"/>
                <w:lang w:val="be-BY" w:eastAsia="pl-PL"/>
              </w:rPr>
            </w:pPr>
            <w:r w:rsidRPr="00A265CF">
              <w:rPr>
                <w:rFonts w:eastAsia="Times New Roman" w:cstheme="minorHAnsi"/>
                <w:color w:val="000000"/>
                <w:lang w:val="be-BY" w:eastAsia="pl-PL"/>
              </w:rPr>
              <w:t>Ці названы  тып жыллёвай забудовы і колькасць паверхаў, наяўнасць ліфта?</w:t>
            </w:r>
          </w:p>
          <w:p w:rsidR="00400755" w:rsidRPr="00A265CF" w:rsidRDefault="00400755" w:rsidP="00B17D1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color w:val="000000"/>
                <w:lang w:val="be-BY" w:eastAsia="pl-PL"/>
              </w:rPr>
            </w:pPr>
            <w:r w:rsidRPr="00A265CF">
              <w:rPr>
                <w:rFonts w:eastAsia="Times New Roman" w:cstheme="minorHAnsi"/>
                <w:color w:val="000000"/>
                <w:lang w:val="be-BY" w:eastAsia="pl-PL"/>
              </w:rPr>
              <w:t>Ці ўказана, што знаходзіцца разам з домам?</w:t>
            </w:r>
          </w:p>
          <w:p w:rsidR="00400755" w:rsidRPr="00A265CF" w:rsidRDefault="00400755" w:rsidP="00B17D1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color w:val="000000"/>
                <w:lang w:val="be-BY" w:eastAsia="pl-PL"/>
              </w:rPr>
            </w:pPr>
            <w:r w:rsidRPr="00A265CF">
              <w:rPr>
                <w:rFonts w:eastAsia="Times New Roman" w:cstheme="minorHAnsi"/>
                <w:color w:val="000000"/>
                <w:lang w:val="be-BY" w:eastAsia="pl-PL"/>
              </w:rPr>
              <w:t xml:space="preserve">Ці ёсць граматычныя памылкі: увага на парадак слоў, дапасаванне канчаткаў дзясловаў , множны </w:t>
            </w:r>
            <w:r>
              <w:rPr>
                <w:rFonts w:eastAsia="Times New Roman" w:cstheme="minorHAnsi"/>
                <w:color w:val="000000"/>
                <w:lang w:val="be-BY" w:eastAsia="pl-PL"/>
              </w:rPr>
              <w:t>лік назоўніка, наяўнасць артыкляў</w:t>
            </w:r>
            <w:r w:rsidRPr="00A265CF">
              <w:rPr>
                <w:rFonts w:eastAsia="Times New Roman" w:cstheme="minorHAnsi"/>
                <w:color w:val="000000"/>
                <w:lang w:val="be-BY" w:eastAsia="pl-PL"/>
              </w:rPr>
              <w:t xml:space="preserve"> перад назоўнікамі?</w:t>
            </w:r>
          </w:p>
          <w:p w:rsidR="00400755" w:rsidRPr="00A265CF" w:rsidRDefault="00400755" w:rsidP="00B17D1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color w:val="000000"/>
                <w:lang w:val="be-BY" w:eastAsia="pl-PL"/>
              </w:rPr>
            </w:pPr>
            <w:r w:rsidRPr="00A265CF">
              <w:rPr>
                <w:rFonts w:eastAsia="Times New Roman" w:cstheme="minorHAnsi"/>
                <w:color w:val="000000"/>
                <w:lang w:val="be-BY" w:eastAsia="pl-PL"/>
              </w:rPr>
              <w:t>Ці адпавядае расказ малюнку/фота дома?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 w:cstheme="minorHAnsi"/>
                <w:i/>
              </w:rPr>
            </w:pPr>
            <w:r w:rsidRPr="00A265CF">
              <w:rPr>
                <w:rFonts w:eastAsia="Calibri" w:cstheme="minorHAnsi"/>
                <w:i/>
                <w:lang w:val="be-BY"/>
              </w:rPr>
              <w:t>Кантроль, самаацэнка і карэкцыя ведаў вучняў.</w:t>
            </w:r>
          </w:p>
          <w:p w:rsidR="00400755" w:rsidRPr="00A265CF" w:rsidRDefault="00400755" w:rsidP="00B17D1E">
            <w:pPr>
              <w:spacing w:after="0" w:line="240" w:lineRule="auto"/>
              <w:ind w:left="360"/>
              <w:rPr>
                <w:rFonts w:eastAsia="Calibri" w:cstheme="minorHAnsi"/>
              </w:rPr>
            </w:pPr>
            <w:proofErr w:type="spellStart"/>
            <w:r w:rsidRPr="00A265CF">
              <w:rPr>
                <w:rFonts w:eastAsia="Calibri" w:cstheme="minorHAnsi"/>
              </w:rPr>
              <w:t>Адказваюць</w:t>
            </w:r>
            <w:proofErr w:type="spellEnd"/>
            <w:r w:rsidRPr="00A265CF">
              <w:rPr>
                <w:rFonts w:eastAsia="Calibri" w:cstheme="minorHAnsi"/>
              </w:rPr>
              <w:t xml:space="preserve">  па схеме </w:t>
            </w:r>
            <w:proofErr w:type="spellStart"/>
            <w:r w:rsidRPr="00A265CF">
              <w:rPr>
                <w:rFonts w:eastAsia="Calibri" w:cstheme="minorHAnsi"/>
              </w:rPr>
              <w:t>пра</w:t>
            </w:r>
            <w:proofErr w:type="spellEnd"/>
            <w:r w:rsidRPr="00A265CF">
              <w:rPr>
                <w:rFonts w:eastAsia="Calibri" w:cstheme="minorHAnsi"/>
              </w:rPr>
              <w:t xml:space="preserve"> свой дом,  </w:t>
            </w:r>
            <w:proofErr w:type="spellStart"/>
            <w:r w:rsidRPr="00A265CF">
              <w:rPr>
                <w:rFonts w:eastAsia="Calibri" w:cstheme="minorHAnsi"/>
              </w:rPr>
              <w:t>запа</w:t>
            </w:r>
            <w:proofErr w:type="spellEnd"/>
            <w:r w:rsidRPr="00A265CF">
              <w:rPr>
                <w:rFonts w:eastAsia="Calibri" w:cstheme="minorHAnsi"/>
                <w:lang w:val="be-BY"/>
              </w:rPr>
              <w:t>ў</w:t>
            </w:r>
            <w:proofErr w:type="spellStart"/>
            <w:r w:rsidRPr="00A265CF">
              <w:rPr>
                <w:rFonts w:eastAsia="Calibri" w:cstheme="minorHAnsi"/>
              </w:rPr>
              <w:t>няюць</w:t>
            </w:r>
            <w:proofErr w:type="spellEnd"/>
            <w:r w:rsidRPr="00A265CF">
              <w:rPr>
                <w:rFonts w:eastAsia="Calibri" w:cstheme="minorHAnsi"/>
              </w:rPr>
              <w:t xml:space="preserve"> (+/-)  </w:t>
            </w:r>
            <w:proofErr w:type="spellStart"/>
            <w:r w:rsidRPr="00A265CF">
              <w:rPr>
                <w:rFonts w:eastAsia="Calibri" w:cstheme="minorHAnsi"/>
              </w:rPr>
              <w:t>ацэначныя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лісты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самі</w:t>
            </w:r>
            <w:proofErr w:type="spellEnd"/>
            <w:r w:rsidRPr="00A265CF">
              <w:rPr>
                <w:rFonts w:eastAsia="Calibri" w:cstheme="minorHAnsi"/>
              </w:rPr>
              <w:t xml:space="preserve">, </w:t>
            </w:r>
            <w:proofErr w:type="spellStart"/>
            <w:r w:rsidRPr="00A265CF">
              <w:rPr>
                <w:rFonts w:eastAsia="Calibri" w:cstheme="minorHAnsi"/>
              </w:rPr>
              <w:t>іх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сябра</w:t>
            </w:r>
            <w:proofErr w:type="spellEnd"/>
            <w:r w:rsidRPr="00A265CF">
              <w:rPr>
                <w:rFonts w:eastAsia="Calibri" w:cstheme="minorHAnsi"/>
              </w:rPr>
              <w:t xml:space="preserve">, </w:t>
            </w:r>
            <w:proofErr w:type="spellStart"/>
            <w:r w:rsidRPr="00A265CF">
              <w:rPr>
                <w:rFonts w:eastAsia="Calibri" w:cstheme="minorHAnsi"/>
              </w:rPr>
              <w:t>каментуе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настаў</w:t>
            </w:r>
            <w:proofErr w:type="gramStart"/>
            <w:r w:rsidRPr="00A265CF">
              <w:rPr>
                <w:rFonts w:eastAsia="Calibri" w:cstheme="minorHAnsi"/>
              </w:rPr>
              <w:t>н</w:t>
            </w:r>
            <w:proofErr w:type="gramEnd"/>
            <w:r w:rsidRPr="00A265CF">
              <w:rPr>
                <w:rFonts w:eastAsia="Calibri" w:cstheme="minorHAnsi"/>
              </w:rPr>
              <w:t>ік</w:t>
            </w:r>
            <w:proofErr w:type="spellEnd"/>
            <w:r w:rsidRPr="00A265CF">
              <w:rPr>
                <w:rFonts w:eastAsia="Calibri" w:cstheme="minorHAnsi"/>
              </w:rPr>
              <w:t xml:space="preserve">. </w:t>
            </w:r>
          </w:p>
          <w:p w:rsidR="00400755" w:rsidRPr="00A265CF" w:rsidRDefault="00400755" w:rsidP="00B17D1E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 w:cstheme="minorHAnsi"/>
                <w:i/>
              </w:rPr>
            </w:pPr>
            <w:proofErr w:type="spellStart"/>
            <w:r w:rsidRPr="00A265CF">
              <w:rPr>
                <w:rFonts w:eastAsia="Calibri" w:cstheme="minorHAnsi"/>
                <w:i/>
              </w:rPr>
              <w:t>Падвядзенне</w:t>
            </w:r>
            <w:proofErr w:type="spellEnd"/>
            <w:r w:rsidRPr="00A265CF">
              <w:rPr>
                <w:rFonts w:eastAsia="Calibri" w:cstheme="minorHAnsi"/>
                <w:i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  <w:i/>
              </w:rPr>
              <w:t>вынікаў</w:t>
            </w:r>
            <w:proofErr w:type="spellEnd"/>
            <w:r w:rsidRPr="00A265CF">
              <w:rPr>
                <w:rFonts w:eastAsia="Calibri" w:cstheme="minorHAnsi"/>
                <w:i/>
              </w:rPr>
              <w:t xml:space="preserve">. </w:t>
            </w:r>
            <w:proofErr w:type="spellStart"/>
            <w:r w:rsidRPr="00A265CF">
              <w:rPr>
                <w:rFonts w:eastAsia="Calibri" w:cstheme="minorHAnsi"/>
                <w:i/>
              </w:rPr>
              <w:t>Рэфлексія</w:t>
            </w:r>
            <w:proofErr w:type="spellEnd"/>
            <w:r w:rsidRPr="00A265CF">
              <w:rPr>
                <w:rFonts w:eastAsia="Calibri" w:cstheme="minorHAnsi"/>
                <w:i/>
              </w:rPr>
              <w:t>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WenQuanYi Zen Hei" w:cstheme="minorHAnsi"/>
                <w:kern w:val="1"/>
                <w:lang w:val="be-BY" w:eastAsia="hi-IN" w:bidi="hi-IN"/>
              </w:rPr>
            </w:pPr>
            <w:proofErr w:type="spellStart"/>
            <w:r w:rsidRPr="00A265CF">
              <w:rPr>
                <w:rFonts w:eastAsia="Calibri" w:cstheme="minorHAnsi"/>
              </w:rPr>
              <w:t>Звяртаемся</w:t>
            </w:r>
            <w:proofErr w:type="spellEnd"/>
            <w:r w:rsidRPr="00A265CF">
              <w:rPr>
                <w:rFonts w:eastAsia="Calibri" w:cstheme="minorHAnsi"/>
              </w:rPr>
              <w:t xml:space="preserve"> да </w:t>
            </w:r>
            <w:proofErr w:type="spellStart"/>
            <w:r w:rsidRPr="00A265CF">
              <w:rPr>
                <w:rFonts w:eastAsia="Calibri" w:cstheme="minorHAnsi"/>
              </w:rPr>
              <w:t>мэтаў</w:t>
            </w:r>
            <w:proofErr w:type="spellEnd"/>
            <w:r w:rsidRPr="00A265CF">
              <w:rPr>
                <w:rFonts w:eastAsia="Calibri" w:cstheme="minorHAnsi"/>
              </w:rPr>
              <w:t xml:space="preserve"> урока, </w:t>
            </w:r>
            <w:proofErr w:type="spellStart"/>
            <w:r w:rsidRPr="00A265CF">
              <w:rPr>
                <w:rFonts w:eastAsia="Calibri" w:cstheme="minorHAnsi"/>
              </w:rPr>
              <w:t>ключавога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пытання</w:t>
            </w:r>
            <w:proofErr w:type="spellEnd"/>
            <w:r w:rsidRPr="00A265CF">
              <w:rPr>
                <w:rFonts w:eastAsia="Calibri" w:cstheme="minorHAnsi"/>
              </w:rPr>
              <w:t xml:space="preserve">, </w:t>
            </w:r>
            <w:proofErr w:type="spellStart"/>
            <w:r w:rsidRPr="00A265CF">
              <w:rPr>
                <w:rFonts w:eastAsia="Calibri" w:cstheme="minorHAnsi"/>
              </w:rPr>
              <w:t>робі</w:t>
            </w:r>
            <w:proofErr w:type="gramStart"/>
            <w:r w:rsidRPr="00A265CF">
              <w:rPr>
                <w:rFonts w:eastAsia="Calibri" w:cstheme="minorHAnsi"/>
              </w:rPr>
              <w:t>м</w:t>
            </w:r>
            <w:proofErr w:type="spellEnd"/>
            <w:proofErr w:type="gram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высновы</w:t>
            </w:r>
            <w:proofErr w:type="spellEnd"/>
            <w:r w:rsidRPr="00A265CF">
              <w:rPr>
                <w:rFonts w:eastAsia="Calibri" w:cstheme="minorHAnsi"/>
              </w:rPr>
              <w:t xml:space="preserve">. </w:t>
            </w:r>
            <w:proofErr w:type="spellStart"/>
            <w:r w:rsidRPr="00A265CF">
              <w:rPr>
                <w:rFonts w:eastAsia="Calibri" w:cstheme="minorHAnsi"/>
              </w:rPr>
              <w:t>Рэфлексія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вучняў</w:t>
            </w:r>
            <w:proofErr w:type="spellEnd"/>
            <w:r w:rsidRPr="00A265CF">
              <w:rPr>
                <w:rFonts w:eastAsia="Calibri" w:cstheme="minorHAnsi"/>
              </w:rPr>
              <w:t xml:space="preserve"> (</w:t>
            </w:r>
            <w:proofErr w:type="spellStart"/>
            <w:r w:rsidRPr="00A265CF">
              <w:rPr>
                <w:rFonts w:eastAsia="Calibri" w:cstheme="minorHAnsi"/>
              </w:rPr>
              <w:t>прыём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незавершаных</w:t>
            </w:r>
            <w:proofErr w:type="spellEnd"/>
            <w:r w:rsidRPr="00A265CF">
              <w:rPr>
                <w:rFonts w:eastAsia="Calibri" w:cstheme="minorHAnsi"/>
              </w:rPr>
              <w:t xml:space="preserve"> </w:t>
            </w:r>
            <w:proofErr w:type="spellStart"/>
            <w:r w:rsidRPr="00A265CF">
              <w:rPr>
                <w:rFonts w:eastAsia="Calibri" w:cstheme="minorHAnsi"/>
              </w:rPr>
              <w:t>сказаў</w:t>
            </w:r>
            <w:proofErr w:type="spellEnd"/>
            <w:r w:rsidRPr="00A265CF">
              <w:rPr>
                <w:rFonts w:eastAsia="Calibri" w:cstheme="minorHAnsi"/>
              </w:rPr>
              <w:t>):</w:t>
            </w:r>
            <w:r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Калі ён д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асягнуў мэт</w:t>
            </w:r>
            <w:r>
              <w:rPr>
                <w:rFonts w:eastAsia="WenQuanYi Zen Hei" w:cstheme="minorHAnsi"/>
                <w:kern w:val="1"/>
                <w:lang w:val="be-BY" w:eastAsia="hi-IN" w:bidi="hi-IN"/>
              </w:rPr>
              <w:t>аў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ўрока, запісвае яе на другой палове сцікера ў часе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pass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é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compos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é: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J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’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ai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appris</w:t>
            </w:r>
            <w:r>
              <w:rPr>
                <w:rFonts w:eastAsia="WenQuanYi Zen Hei" w:cstheme="minorHAnsi"/>
                <w:kern w:val="1"/>
                <w:lang w:val="be-BY" w:eastAsia="hi-IN" w:bidi="hi-IN"/>
              </w:rPr>
              <w:t xml:space="preserve">... Калі мэта не дасягнута, 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вучань піша..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Il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me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faut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…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Pour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moi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,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c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’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est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(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un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peu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)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difficile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fr-FR" w:eastAsia="hi-IN" w:bidi="hi-IN"/>
              </w:rPr>
              <w:t>de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...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WenQuanYi Zen Hei" w:cstheme="minorHAnsi"/>
                <w:kern w:val="1"/>
                <w:sz w:val="24"/>
                <w:szCs w:val="24"/>
                <w:lang w:val="be-BY" w:eastAsia="hi-IN" w:bidi="hi-IN"/>
              </w:rPr>
            </w:pPr>
          </w:p>
        </w:tc>
      </w:tr>
      <w:tr w:rsidR="00400755" w:rsidRPr="00400755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lastRenderedPageBreak/>
              <w:t>Нататкі і дадатковыя практыкаванні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WenQuanYi Zen Hei" w:cstheme="minorHAnsi"/>
                <w:kern w:val="1"/>
                <w:lang w:val="be-BY" w:eastAsia="hi-IN" w:bidi="hi-IN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Афармленне дошкі:  На першай палове запісаны мэты ўрока і ключавое пытанне,  на трэцяй палове – незавершаныя сказы: 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J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’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ai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appris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...,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Il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me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faut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…,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Pour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moi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,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c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’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est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(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un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peu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)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difficile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 xml:space="preserve"> </w:t>
            </w:r>
            <w:r w:rsidRPr="00A265CF">
              <w:rPr>
                <w:rFonts w:eastAsia="WenQuanYi Zen Hei" w:cstheme="minorHAnsi"/>
                <w:kern w:val="1"/>
                <w:lang w:val="pl-PL" w:eastAsia="hi-IN" w:bidi="hi-IN"/>
              </w:rPr>
              <w:t>de</w:t>
            </w: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….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WenQuanYi Zen Hei" w:cstheme="minorHAnsi"/>
                <w:kern w:val="1"/>
                <w:lang w:val="be-BY" w:eastAsia="hi-IN" w:bidi="hi-IN"/>
              </w:rPr>
            </w:pPr>
            <w:r w:rsidRPr="00A265CF">
              <w:rPr>
                <w:rFonts w:eastAsia="WenQuanYi Zen Hei" w:cstheme="minorHAnsi"/>
                <w:kern w:val="1"/>
                <w:lang w:val="be-BY" w:eastAsia="hi-IN" w:bidi="hi-IN"/>
              </w:rPr>
              <w:t>Па цэнтры – запісы тэмы ўрока, новых слоў і выразаў, малюнкі і фота дамоў.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</w:p>
        </w:tc>
      </w:tr>
      <w:tr w:rsidR="00400755" w:rsidRPr="00400755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Спосаб праверкі  дасягнення мэтаў урока вучнямі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 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Зварот да ключавога пытання, да мэтаў урока і НаШтоБуЗУ;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Calibri" w:cstheme="minorHAnsi"/>
                <w:b/>
                <w:sz w:val="28"/>
                <w:szCs w:val="28"/>
                <w:lang w:val="be-BY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ацэначны ліст.</w:t>
            </w:r>
            <w:r w:rsidRPr="00A265CF">
              <w:rPr>
                <w:rFonts w:eastAsia="Calibri" w:cstheme="minorHAnsi"/>
                <w:b/>
                <w:sz w:val="28"/>
                <w:szCs w:val="28"/>
                <w:lang w:val="be-BY"/>
              </w:rPr>
              <w:t xml:space="preserve"> 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Calibri" w:cstheme="minorHAnsi"/>
                <w:lang w:val="fr-FR"/>
              </w:rPr>
            </w:pPr>
            <w:r w:rsidRPr="00A265CF">
              <w:rPr>
                <w:rFonts w:eastAsia="Calibri" w:cstheme="minorHAnsi"/>
                <w:b/>
                <w:lang w:val="be-BY"/>
              </w:rPr>
              <w:t>С</w:t>
            </w:r>
            <w:r w:rsidRPr="00A265CF">
              <w:rPr>
                <w:rFonts w:eastAsia="Calibri" w:cstheme="minorHAnsi"/>
                <w:b/>
                <w:lang w:val="fr-FR"/>
              </w:rPr>
              <w:t>arte d’évaluation</w:t>
            </w:r>
            <w:r w:rsidRPr="00A265CF">
              <w:rPr>
                <w:rFonts w:eastAsia="Calibri" w:cstheme="minorHAnsi"/>
                <w:lang w:val="fr-FR"/>
              </w:rPr>
              <w:t xml:space="preserve">     Classe_______  Nom, prénom______________________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263"/>
              <w:gridCol w:w="1985"/>
              <w:gridCol w:w="2268"/>
              <w:gridCol w:w="1984"/>
            </w:tblGrid>
            <w:tr w:rsidR="00400755" w:rsidRPr="00A265CF" w:rsidTr="00B17D1E">
              <w:tc>
                <w:tcPr>
                  <w:tcW w:w="2263" w:type="dxa"/>
                  <w:shd w:val="clear" w:color="auto" w:fill="auto"/>
                  <w:vAlign w:val="center"/>
                </w:tcPr>
                <w:p w:rsidR="00400755" w:rsidRPr="00A265CF" w:rsidRDefault="00400755" w:rsidP="00B17D1E">
                  <w:pPr>
                    <w:spacing w:after="0" w:line="240" w:lineRule="auto"/>
                    <w:jc w:val="center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A quoi on fera attention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:rsidR="00400755" w:rsidRPr="00A265CF" w:rsidRDefault="00400755" w:rsidP="00B17D1E">
                  <w:pPr>
                    <w:spacing w:after="0" w:line="240" w:lineRule="auto"/>
                    <w:jc w:val="center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Toi-même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400755" w:rsidRPr="00A265CF" w:rsidRDefault="00400755" w:rsidP="00B17D1E">
                  <w:pPr>
                    <w:spacing w:after="0" w:line="240" w:lineRule="auto"/>
                    <w:jc w:val="center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 xml:space="preserve">Copain </w:t>
                  </w:r>
                  <w:r w:rsidRPr="00A265CF">
                    <w:rPr>
                      <w:rFonts w:eastAsia="Calibri" w:cstheme="minorHAnsi"/>
                      <w:b/>
                    </w:rPr>
                    <w:t>/</w:t>
                  </w: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copine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400755" w:rsidRPr="00A265CF" w:rsidRDefault="00400755" w:rsidP="00B17D1E">
                  <w:pPr>
                    <w:spacing w:after="0" w:line="240" w:lineRule="auto"/>
                    <w:jc w:val="center"/>
                    <w:rPr>
                      <w:rFonts w:eastAsia="Calibri" w:cstheme="minorHAnsi"/>
                      <w:b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b/>
                      <w:lang w:val="fr-FR"/>
                    </w:rPr>
                    <w:t>Professeur</w:t>
                  </w:r>
                </w:p>
              </w:tc>
            </w:tr>
            <w:tr w:rsidR="00400755" w:rsidRPr="00400755" w:rsidTr="00B17D1E">
              <w:tc>
                <w:tcPr>
                  <w:tcW w:w="2263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Parler 8 phrases de la maison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</w:tr>
            <w:tr w:rsidR="00400755" w:rsidRPr="00A265CF" w:rsidTr="00B17D1E">
              <w:tc>
                <w:tcPr>
                  <w:tcW w:w="2263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correctement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</w:tr>
            <w:tr w:rsidR="00400755" w:rsidRPr="00400755" w:rsidTr="00B17D1E">
              <w:tc>
                <w:tcPr>
                  <w:tcW w:w="2263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  <w:r w:rsidRPr="00A265CF">
                    <w:rPr>
                      <w:rFonts w:eastAsia="Calibri" w:cstheme="minorHAnsi"/>
                      <w:lang w:val="fr-FR"/>
                    </w:rPr>
                    <w:t>Il y a une image/une photo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400755" w:rsidRPr="00A265CF" w:rsidRDefault="00400755" w:rsidP="00B17D1E">
                  <w:pPr>
                    <w:spacing w:after="0" w:line="240" w:lineRule="auto"/>
                    <w:rPr>
                      <w:rFonts w:eastAsia="Calibri" w:cstheme="minorHAnsi"/>
                      <w:lang w:val="fr-FR"/>
                    </w:rPr>
                  </w:pPr>
                </w:p>
              </w:tc>
            </w:tr>
          </w:tbl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</w:p>
        </w:tc>
      </w:tr>
      <w:tr w:rsidR="00400755" w:rsidRPr="00A265CF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Дамашняе заданне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</w:p>
          <w:p w:rsidR="00400755" w:rsidRPr="00A265CF" w:rsidRDefault="00400755" w:rsidP="00B17D1E">
            <w:pPr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Дапрацаваць (па жаданню)  расказ пра свой дом, запісаць яго на дыктафон ці на відэа і адаслаць яго на пошту настаўніка. </w:t>
            </w:r>
          </w:p>
          <w:p w:rsidR="00400755" w:rsidRPr="00A265CF" w:rsidRDefault="00400755" w:rsidP="00B17D1E">
            <w:pPr>
              <w:numPr>
                <w:ilvl w:val="0"/>
                <w:numId w:val="10"/>
              </w:num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адказаць на пісьмо свайго  французскага сябра  і расказаць пра свой дом (8-10 фраз).</w:t>
            </w:r>
            <w:r w:rsidRPr="00A265CF">
              <w:rPr>
                <w:rFonts w:eastAsia="Calibri" w:cstheme="minorHAnsi"/>
                <w:lang w:val="be-BY"/>
              </w:rPr>
              <w:t xml:space="preserve"> 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Критерии к д/з:</w:t>
            </w:r>
          </w:p>
          <w:p w:rsidR="00400755" w:rsidRPr="00A265CF" w:rsidRDefault="00400755" w:rsidP="00B17D1E">
            <w:pPr>
              <w:spacing w:after="0" w:line="240" w:lineRule="auto"/>
              <w:ind w:firstLine="709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 соблюдай правила построения письма: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ab/>
              <w:t>- укажи город и дату написания письма;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ab/>
              <w:t xml:space="preserve">- обратись вежливо  Cher/chère .....                     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              - расскаж</w:t>
            </w:r>
            <w:r w:rsidRPr="00A265CF">
              <w:rPr>
                <w:rFonts w:eastAsia="Times New Roman" w:cstheme="minorHAnsi"/>
                <w:lang w:eastAsia="pl-PL"/>
              </w:rPr>
              <w:t>и о своём доме</w:t>
            </w:r>
            <w:r w:rsidRPr="00A265CF">
              <w:rPr>
                <w:rFonts w:eastAsia="Times New Roman" w:cstheme="minorHAnsi"/>
                <w:lang w:val="be-BY" w:eastAsia="pl-PL"/>
              </w:rPr>
              <w:t xml:space="preserve">;  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 xml:space="preserve">              - ответь по возможности на заданные тебе вопросы;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ab/>
              <w:t>- в конце письма напиши  свое имя…..</w:t>
            </w:r>
          </w:p>
          <w:p w:rsidR="00400755" w:rsidRPr="00A265CF" w:rsidRDefault="00400755" w:rsidP="00B17D1E">
            <w:pPr>
              <w:spacing w:after="0" w:line="240" w:lineRule="auto"/>
              <w:ind w:firstLine="709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lastRenderedPageBreak/>
              <w:t>- строй фразы правильно, опираясь на образец;</w:t>
            </w:r>
          </w:p>
          <w:p w:rsidR="00400755" w:rsidRPr="00A265CF" w:rsidRDefault="00400755" w:rsidP="00B17D1E">
            <w:pPr>
              <w:spacing w:after="0" w:line="240" w:lineRule="auto"/>
              <w:ind w:firstLine="709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- напиши письмо аккуратно.</w:t>
            </w:r>
          </w:p>
        </w:tc>
      </w:tr>
      <w:tr w:rsidR="00400755" w:rsidRPr="00400755" w:rsidTr="00B17D1E">
        <w:tc>
          <w:tcPr>
            <w:tcW w:w="8780" w:type="dxa"/>
          </w:tcPr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lastRenderedPageBreak/>
              <w:t>Матэрыялы і дыдактычныя дапаможнікі</w:t>
            </w:r>
            <w:r w:rsidRPr="00A265CF">
              <w:rPr>
                <w:rFonts w:eastAsia="Times New Roman" w:cstheme="minorHAnsi"/>
                <w:lang w:val="pl-PL" w:eastAsia="pl-PL"/>
              </w:rPr>
              <w:t>: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be-BY" w:eastAsia="pl-PL"/>
              </w:rPr>
            </w:pPr>
            <w:r w:rsidRPr="00A265CF">
              <w:rPr>
                <w:rFonts w:eastAsia="Times New Roman" w:cstheme="minorHAnsi"/>
                <w:lang w:val="be-BY" w:eastAsia="pl-PL"/>
              </w:rPr>
              <w:t>Вучэбна-метадычны комплекс для  7 класа, “святлафор” для кожнага вучня, раздатачны матэрыял (ацэначныя лісты,  крытэрыі  для  дамашнягя задання, тэксты), ма</w:t>
            </w:r>
            <w:r>
              <w:rPr>
                <w:rFonts w:eastAsia="Times New Roman" w:cstheme="minorHAnsi"/>
                <w:lang w:val="be-BY" w:eastAsia="pl-PL"/>
              </w:rPr>
              <w:t>люнкі, фота ці макеты дамоў, падрыхта</w:t>
            </w:r>
            <w:r w:rsidRPr="00A265CF">
              <w:rPr>
                <w:rFonts w:eastAsia="Times New Roman" w:cstheme="minorHAnsi"/>
                <w:lang w:val="be-BY" w:eastAsia="pl-PL"/>
              </w:rPr>
              <w:t>ваныя карткі з імёнамі вучняў, тэлевізар, відэаролік, сцікеры.</w:t>
            </w:r>
          </w:p>
          <w:p w:rsidR="00400755" w:rsidRPr="00A265CF" w:rsidRDefault="00400755" w:rsidP="00B17D1E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</w:tr>
    </w:tbl>
    <w:p w:rsidR="001130A2" w:rsidRPr="00400755" w:rsidRDefault="001130A2">
      <w:pPr>
        <w:rPr>
          <w:lang w:val="be-BY"/>
        </w:rPr>
      </w:pPr>
    </w:p>
    <w:sectPr w:rsidR="001130A2" w:rsidRPr="00400755" w:rsidSect="00113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enQuanYi Zen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5pt;height:11.35pt" o:bullet="t">
        <v:imagedata r:id="rId1" o:title="msoABC3"/>
      </v:shape>
    </w:pict>
  </w:numPicBullet>
  <w:abstractNum w:abstractNumId="0">
    <w:nsid w:val="12ED3900"/>
    <w:multiLevelType w:val="hybridMultilevel"/>
    <w:tmpl w:val="E94A4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078EC"/>
    <w:multiLevelType w:val="hybridMultilevel"/>
    <w:tmpl w:val="D548C512"/>
    <w:lvl w:ilvl="0" w:tplc="04190007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D2A1A2D"/>
    <w:multiLevelType w:val="hybridMultilevel"/>
    <w:tmpl w:val="98EAA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506F72"/>
    <w:multiLevelType w:val="hybridMultilevel"/>
    <w:tmpl w:val="46046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C09E6"/>
    <w:multiLevelType w:val="hybridMultilevel"/>
    <w:tmpl w:val="1B82C9CA"/>
    <w:lvl w:ilvl="0" w:tplc="557A7FE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2D35EB8"/>
    <w:multiLevelType w:val="hybridMultilevel"/>
    <w:tmpl w:val="4B985BEE"/>
    <w:lvl w:ilvl="0" w:tplc="66845BBA">
      <w:start w:val="4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EB06B91"/>
    <w:multiLevelType w:val="hybridMultilevel"/>
    <w:tmpl w:val="DA663E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51765BFC"/>
    <w:multiLevelType w:val="hybridMultilevel"/>
    <w:tmpl w:val="0B56455C"/>
    <w:lvl w:ilvl="0" w:tplc="9F786D92">
      <w:start w:val="1"/>
      <w:numFmt w:val="decimal"/>
      <w:lvlText w:val="%1."/>
      <w:lvlJc w:val="left"/>
      <w:pPr>
        <w:ind w:left="1069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1747B2"/>
    <w:multiLevelType w:val="hybridMultilevel"/>
    <w:tmpl w:val="74BA84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3A2C38"/>
    <w:multiLevelType w:val="hybridMultilevel"/>
    <w:tmpl w:val="979E348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400755"/>
    <w:rsid w:val="001130A2"/>
    <w:rsid w:val="00400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1150</Words>
  <Characters>6557</Characters>
  <Application>Microsoft Office Word</Application>
  <DocSecurity>0</DocSecurity>
  <Lines>54</Lines>
  <Paragraphs>15</Paragraphs>
  <ScaleCrop>false</ScaleCrop>
  <Company>SERVICE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2016-10-06T10:12:00Z</dcterms:created>
  <dcterms:modified xsi:type="dcterms:W3CDTF">2016-10-06T10:19:00Z</dcterms:modified>
</cp:coreProperties>
</file>