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00A" w:rsidRPr="00587450" w:rsidRDefault="007D200A" w:rsidP="007D200A">
      <w:pPr>
        <w:ind w:left="1276" w:hanging="567"/>
        <w:rPr>
          <w:rFonts w:ascii="Calibri" w:hAnsi="Calibri" w:cs="Calibri"/>
          <w:lang w:val="be-BY"/>
        </w:rPr>
      </w:pPr>
      <w:r>
        <w:rPr>
          <w:rFonts w:ascii="Calibri" w:hAnsi="Calibri" w:cs="Calibri"/>
          <w:lang w:val="be-BY"/>
        </w:rPr>
        <w:t xml:space="preserve">Татьяна Размыслович, преподаватель английского и итальянского языков, </w:t>
      </w:r>
    </w:p>
    <w:p w:rsidR="007D200A" w:rsidRPr="007D200A" w:rsidRDefault="007D200A" w:rsidP="007D200A">
      <w:pPr>
        <w:spacing w:line="360" w:lineRule="auto"/>
        <w:ind w:left="709"/>
        <w:jc w:val="both"/>
        <w:rPr>
          <w:rFonts w:ascii="Calibri" w:hAnsi="Calibri" w:cs="Calibri"/>
          <w:lang w:val="ru-RU"/>
        </w:rPr>
      </w:pPr>
    </w:p>
    <w:p w:rsidR="007D200A" w:rsidRDefault="007D200A" w:rsidP="007D200A">
      <w:pPr>
        <w:spacing w:line="360" w:lineRule="auto"/>
        <w:ind w:left="709"/>
        <w:rPr>
          <w:rFonts w:ascii="Calibri" w:hAnsi="Calibri" w:cs="Calibri"/>
          <w:lang w:val="be-BY"/>
        </w:rPr>
      </w:pPr>
      <w:r>
        <w:rPr>
          <w:rFonts w:ascii="Calibri" w:hAnsi="Calibri" w:cs="Calibri"/>
          <w:lang w:val="be-BY"/>
        </w:rPr>
        <w:t>Центр изучения иностранных языков “Мир без границ</w:t>
      </w:r>
      <w:r>
        <w:rPr>
          <w:rFonts w:ascii="Calibri" w:hAnsi="Calibri" w:cs="Calibri"/>
          <w:lang w:val="ru-RU"/>
        </w:rPr>
        <w:t>», г.</w:t>
      </w:r>
      <w:r>
        <w:t>Б</w:t>
      </w:r>
      <w:proofErr w:type="spellStart"/>
      <w:r>
        <w:rPr>
          <w:lang w:val="ru-RU"/>
        </w:rPr>
        <w:t>орисов</w:t>
      </w:r>
      <w:proofErr w:type="spellEnd"/>
      <w:r>
        <w:rPr>
          <w:lang w:val="ru-RU"/>
        </w:rPr>
        <w:t xml:space="preserve">, </w:t>
      </w:r>
    </w:p>
    <w:p w:rsidR="007D200A" w:rsidRDefault="007D200A" w:rsidP="007D200A">
      <w:pPr>
        <w:pStyle w:val="a4"/>
        <w:rPr>
          <w:rFonts w:ascii="Calibri" w:hAnsi="Calibri" w:cs="Calibri"/>
          <w:lang w:val="be-BY"/>
        </w:rPr>
      </w:pPr>
      <w:r w:rsidRPr="00E559F9">
        <w:rPr>
          <w:color w:val="FF0000"/>
          <w:lang w:val="be-BY"/>
        </w:rPr>
        <w:t xml:space="preserve">       </w:t>
      </w:r>
    </w:p>
    <w:p w:rsidR="007D200A" w:rsidRDefault="007D200A" w:rsidP="007D200A">
      <w:pPr>
        <w:spacing w:line="360" w:lineRule="auto"/>
        <w:ind w:left="709"/>
        <w:rPr>
          <w:rFonts w:ascii="Calibri" w:hAnsi="Calibri" w:cs="Calibri"/>
          <w:b/>
          <w:color w:val="000000"/>
          <w:lang w:val="ru-RU"/>
        </w:rPr>
      </w:pPr>
      <w:r w:rsidRPr="0086592F">
        <w:rPr>
          <w:rFonts w:ascii="Calibri" w:hAnsi="Calibri" w:cs="Calibri"/>
          <w:b/>
          <w:color w:val="000000"/>
          <w:lang w:val="be-BY"/>
        </w:rPr>
        <w:t xml:space="preserve"> </w:t>
      </w:r>
      <w:r w:rsidRPr="00E559F9">
        <w:rPr>
          <w:rFonts w:ascii="Calibri" w:hAnsi="Calibri" w:cs="Calibri"/>
          <w:b/>
          <w:color w:val="000000"/>
          <w:lang w:val="ru-RU"/>
        </w:rPr>
        <w:t xml:space="preserve"> </w:t>
      </w:r>
      <w:r>
        <w:rPr>
          <w:rFonts w:ascii="Calibri" w:hAnsi="Calibri" w:cs="Calibri"/>
          <w:b/>
          <w:color w:val="000000"/>
          <w:lang w:val="ru-RU"/>
        </w:rPr>
        <w:t>План-конспект урока с элементами АО по английскому языку</w:t>
      </w:r>
    </w:p>
    <w:p w:rsidR="007D200A" w:rsidRPr="00A15544" w:rsidRDefault="007D200A" w:rsidP="007D200A">
      <w:pPr>
        <w:spacing w:line="360" w:lineRule="auto"/>
        <w:ind w:left="709"/>
        <w:rPr>
          <w:rFonts w:ascii="Calibri" w:hAnsi="Calibri" w:cs="Calibri"/>
          <w:b/>
          <w:color w:val="000000"/>
          <w:lang w:val="ru-RU"/>
        </w:rPr>
      </w:pPr>
      <w:r>
        <w:rPr>
          <w:rFonts w:ascii="Calibri" w:hAnsi="Calibri" w:cs="Calibri"/>
          <w:b/>
          <w:color w:val="000000"/>
          <w:lang w:val="ru-RU"/>
        </w:rPr>
        <w:t>Тема: «Еда»</w:t>
      </w:r>
    </w:p>
    <w:p w:rsidR="007D200A" w:rsidRPr="007D200A" w:rsidRDefault="007D200A" w:rsidP="007D200A">
      <w:pPr>
        <w:spacing w:line="360" w:lineRule="auto"/>
        <w:ind w:left="709"/>
        <w:rPr>
          <w:rFonts w:ascii="Calibri" w:hAnsi="Calibri" w:cs="Calibri"/>
          <w:b/>
          <w:color w:val="000000"/>
          <w:lang w:val="ru-RU"/>
        </w:rPr>
      </w:pPr>
      <w:r>
        <w:rPr>
          <w:rFonts w:ascii="Calibri" w:hAnsi="Calibri" w:cs="Calibri"/>
          <w:b/>
          <w:color w:val="000000"/>
          <w:lang w:val="ru-RU"/>
        </w:rPr>
        <w:t xml:space="preserve">Цель на языке учеников: </w:t>
      </w:r>
    </w:p>
    <w:p w:rsidR="007D200A" w:rsidRPr="00DA07F3" w:rsidRDefault="007D200A" w:rsidP="007D200A">
      <w:pPr>
        <w:numPr>
          <w:ilvl w:val="0"/>
          <w:numId w:val="1"/>
        </w:numPr>
        <w:spacing w:line="360" w:lineRule="auto"/>
        <w:rPr>
          <w:rFonts w:ascii="Calibri" w:hAnsi="Calibri" w:cs="Calibri"/>
          <w:b/>
          <w:lang w:val="ru-RU"/>
        </w:rPr>
      </w:pPr>
      <w:r>
        <w:rPr>
          <w:rFonts w:ascii="Calibri" w:hAnsi="Calibri" w:cs="Calibri"/>
          <w:color w:val="000000"/>
          <w:lang w:val="ru-RU"/>
        </w:rPr>
        <w:t xml:space="preserve">к концу урока вы сможете рассказать по-английски, что такое </w:t>
      </w:r>
      <w:proofErr w:type="spellStart"/>
      <w:r>
        <w:rPr>
          <w:rFonts w:ascii="Calibri" w:hAnsi="Calibri" w:cs="Calibri"/>
          <w:color w:val="000000"/>
          <w:lang w:val="ru-RU"/>
        </w:rPr>
        <w:t>фаст-фуда</w:t>
      </w:r>
      <w:proofErr w:type="spellEnd"/>
      <w:r>
        <w:rPr>
          <w:rFonts w:ascii="Calibri" w:hAnsi="Calibri" w:cs="Calibri"/>
          <w:color w:val="000000"/>
          <w:lang w:val="ru-RU"/>
        </w:rPr>
        <w:t xml:space="preserve"> и что такое здорова еда,</w:t>
      </w:r>
    </w:p>
    <w:p w:rsidR="007D200A" w:rsidRPr="00DA07F3" w:rsidRDefault="007D200A" w:rsidP="007D200A">
      <w:pPr>
        <w:numPr>
          <w:ilvl w:val="0"/>
          <w:numId w:val="1"/>
        </w:numPr>
        <w:spacing w:line="360" w:lineRule="auto"/>
        <w:rPr>
          <w:rFonts w:ascii="Calibri" w:hAnsi="Calibri" w:cs="Calibri"/>
          <w:b/>
          <w:lang w:val="ru-RU"/>
        </w:rPr>
      </w:pPr>
      <w:r>
        <w:rPr>
          <w:rFonts w:ascii="Calibri" w:hAnsi="Calibri" w:cs="Calibri"/>
          <w:color w:val="000000"/>
          <w:lang w:val="ru-RU"/>
        </w:rPr>
        <w:t>вы узнаете слова о приготовлении пищи и, используя их, расскажете рецепт пасты с тунцом на английском языке,</w:t>
      </w:r>
    </w:p>
    <w:p w:rsidR="007D200A" w:rsidRPr="00DA07F3" w:rsidRDefault="007D200A" w:rsidP="007D200A">
      <w:pPr>
        <w:numPr>
          <w:ilvl w:val="0"/>
          <w:numId w:val="1"/>
        </w:numPr>
        <w:spacing w:line="360" w:lineRule="auto"/>
        <w:rPr>
          <w:rFonts w:ascii="Calibri" w:hAnsi="Calibri" w:cs="Calibri"/>
          <w:b/>
          <w:lang w:val="ru-RU"/>
        </w:rPr>
      </w:pPr>
      <w:r>
        <w:rPr>
          <w:rFonts w:ascii="Calibri" w:hAnsi="Calibri" w:cs="Calibri"/>
          <w:color w:val="000000"/>
          <w:lang w:val="ru-RU"/>
        </w:rPr>
        <w:t>вы сможете приготовить свое блюдо и сопроводить его английским словами из урока.</w:t>
      </w:r>
    </w:p>
    <w:p w:rsidR="007D200A" w:rsidRDefault="007D200A" w:rsidP="007D200A">
      <w:pPr>
        <w:ind w:firstLine="709"/>
        <w:jc w:val="both"/>
        <w:rPr>
          <w:rFonts w:ascii="Calibri" w:hAnsi="Calibri" w:cs="Calibri"/>
          <w:b/>
          <w:color w:val="000000"/>
          <w:lang w:val="be-BY"/>
        </w:rPr>
      </w:pPr>
      <w:r w:rsidRPr="0086592F">
        <w:rPr>
          <w:rFonts w:ascii="Calibri" w:hAnsi="Calibri" w:cs="Calibri"/>
          <w:b/>
          <w:color w:val="000000"/>
          <w:lang w:val="be-BY"/>
        </w:rPr>
        <w:t>НаШтоБуЗУ:</w:t>
      </w:r>
    </w:p>
    <w:p w:rsidR="007D200A" w:rsidRPr="004A5305" w:rsidRDefault="007D200A" w:rsidP="007D200A">
      <w:pPr>
        <w:numPr>
          <w:ilvl w:val="0"/>
          <w:numId w:val="2"/>
        </w:numPr>
        <w:jc w:val="both"/>
        <w:rPr>
          <w:rFonts w:ascii="Calibri" w:hAnsi="Calibri" w:cs="Calibri"/>
          <w:b/>
          <w:color w:val="000000"/>
          <w:lang w:val="be-BY"/>
        </w:rPr>
      </w:pPr>
      <w:r>
        <w:rPr>
          <w:rFonts w:ascii="Calibri" w:hAnsi="Calibri" w:cs="Calibri"/>
          <w:b/>
          <w:color w:val="000000"/>
          <w:lang w:val="en-US"/>
        </w:rPr>
        <w:t>I can speak about fast food and healthy food</w:t>
      </w:r>
    </w:p>
    <w:p w:rsidR="007D200A" w:rsidRPr="004A5305" w:rsidRDefault="007D200A" w:rsidP="007D200A">
      <w:pPr>
        <w:numPr>
          <w:ilvl w:val="0"/>
          <w:numId w:val="2"/>
        </w:numPr>
        <w:jc w:val="both"/>
        <w:rPr>
          <w:rFonts w:ascii="Calibri" w:hAnsi="Calibri" w:cs="Calibri"/>
          <w:b/>
          <w:color w:val="000000"/>
          <w:lang w:val="be-BY"/>
        </w:rPr>
      </w:pPr>
      <w:r>
        <w:rPr>
          <w:rFonts w:ascii="Calibri" w:hAnsi="Calibri" w:cs="Calibri"/>
          <w:b/>
          <w:color w:val="000000"/>
          <w:lang w:val="en-US"/>
        </w:rPr>
        <w:t>I can tell a recipe in English</w:t>
      </w:r>
    </w:p>
    <w:p w:rsidR="007D200A" w:rsidRPr="004A5305" w:rsidRDefault="007D200A" w:rsidP="007D200A">
      <w:pPr>
        <w:numPr>
          <w:ilvl w:val="0"/>
          <w:numId w:val="2"/>
        </w:numPr>
        <w:jc w:val="both"/>
        <w:rPr>
          <w:rFonts w:ascii="Calibri" w:hAnsi="Calibri" w:cs="Calibri"/>
          <w:b/>
          <w:color w:val="000000"/>
          <w:lang w:val="be-BY"/>
        </w:rPr>
      </w:pPr>
      <w:r>
        <w:rPr>
          <w:rFonts w:ascii="Calibri" w:hAnsi="Calibri" w:cs="Calibri"/>
          <w:b/>
          <w:color w:val="000000"/>
          <w:lang w:val="en-US"/>
        </w:rPr>
        <w:t>I can cook in English</w:t>
      </w:r>
    </w:p>
    <w:p w:rsidR="007D200A" w:rsidRDefault="007D200A" w:rsidP="007D200A">
      <w:pPr>
        <w:ind w:left="709"/>
        <w:jc w:val="both"/>
        <w:rPr>
          <w:rFonts w:ascii="Calibri" w:hAnsi="Calibri" w:cs="Calibri"/>
          <w:b/>
          <w:color w:val="000000"/>
          <w:lang w:val="en-US"/>
        </w:rPr>
      </w:pPr>
    </w:p>
    <w:p w:rsidR="007D200A" w:rsidRPr="004A5305" w:rsidRDefault="007D200A" w:rsidP="007D200A">
      <w:pPr>
        <w:ind w:left="709"/>
        <w:jc w:val="both"/>
        <w:rPr>
          <w:rFonts w:ascii="Calibri" w:hAnsi="Calibri" w:cs="Calibri"/>
          <w:b/>
          <w:color w:val="000000"/>
          <w:lang w:val="en-US"/>
        </w:rPr>
      </w:pPr>
      <w:r>
        <w:rPr>
          <w:rFonts w:ascii="Calibri" w:hAnsi="Calibri" w:cs="Calibri"/>
          <w:b/>
          <w:color w:val="000000"/>
          <w:lang w:val="ru-RU"/>
        </w:rPr>
        <w:t>Ключевой</w:t>
      </w:r>
      <w:r w:rsidRPr="004A5305">
        <w:rPr>
          <w:rFonts w:ascii="Calibri" w:hAnsi="Calibri" w:cs="Calibri"/>
          <w:b/>
          <w:color w:val="000000"/>
          <w:lang w:val="en-US"/>
        </w:rPr>
        <w:t xml:space="preserve"> </w:t>
      </w:r>
      <w:r>
        <w:rPr>
          <w:rFonts w:ascii="Calibri" w:hAnsi="Calibri" w:cs="Calibri"/>
          <w:b/>
          <w:color w:val="000000"/>
          <w:lang w:val="ru-RU"/>
        </w:rPr>
        <w:t>вопрос</w:t>
      </w:r>
      <w:r w:rsidRPr="004A5305">
        <w:rPr>
          <w:rFonts w:ascii="Calibri" w:hAnsi="Calibri" w:cs="Calibri"/>
          <w:b/>
          <w:color w:val="000000"/>
          <w:lang w:val="en-US"/>
        </w:rPr>
        <w:t xml:space="preserve">: </w:t>
      </w:r>
      <w:r>
        <w:rPr>
          <w:rFonts w:ascii="Calibri" w:hAnsi="Calibri" w:cs="Calibri"/>
          <w:b/>
          <w:color w:val="000000"/>
          <w:lang w:val="en-US"/>
        </w:rPr>
        <w:t xml:space="preserve">What is </w:t>
      </w:r>
      <w:r w:rsidRPr="004A5305">
        <w:rPr>
          <w:rFonts w:ascii="Calibri" w:hAnsi="Calibri" w:cs="Calibri"/>
          <w:b/>
          <w:color w:val="000000"/>
          <w:lang w:val="en-US"/>
        </w:rPr>
        <w:t>«</w:t>
      </w:r>
      <w:r>
        <w:rPr>
          <w:rFonts w:ascii="Calibri" w:hAnsi="Calibri" w:cs="Calibri"/>
          <w:b/>
          <w:color w:val="000000"/>
          <w:lang w:val="en-US"/>
        </w:rPr>
        <w:t>food</w:t>
      </w:r>
      <w:r w:rsidRPr="004A5305">
        <w:rPr>
          <w:rFonts w:ascii="Calibri" w:hAnsi="Calibri" w:cs="Calibri"/>
          <w:b/>
          <w:color w:val="000000"/>
          <w:lang w:val="en-US"/>
        </w:rPr>
        <w:t xml:space="preserve">» </w:t>
      </w:r>
      <w:r>
        <w:rPr>
          <w:rFonts w:ascii="Calibri" w:hAnsi="Calibri" w:cs="Calibri"/>
          <w:b/>
          <w:color w:val="000000"/>
          <w:lang w:val="en-US"/>
        </w:rPr>
        <w:t>for me?</w:t>
      </w:r>
    </w:p>
    <w:p w:rsidR="007D200A" w:rsidRPr="00587450" w:rsidRDefault="007D200A" w:rsidP="007D200A">
      <w:pPr>
        <w:spacing w:after="200"/>
        <w:ind w:left="1429"/>
        <w:jc w:val="both"/>
        <w:rPr>
          <w:rFonts w:ascii="Calibri" w:hAnsi="Calibri" w:cs="Calibri"/>
          <w:color w:val="000000"/>
          <w:lang w:val="be-BY"/>
        </w:rPr>
      </w:pPr>
    </w:p>
    <w:p w:rsidR="007D200A" w:rsidRDefault="007D200A" w:rsidP="007D200A">
      <w:pPr>
        <w:spacing w:line="360" w:lineRule="auto"/>
        <w:ind w:left="709"/>
        <w:rPr>
          <w:rFonts w:ascii="Calibri" w:hAnsi="Calibri" w:cs="Calibri"/>
          <w:b/>
          <w:color w:val="000000"/>
          <w:lang w:val="en-US"/>
        </w:rPr>
      </w:pPr>
      <w:r w:rsidRPr="0086592F">
        <w:rPr>
          <w:rFonts w:ascii="Calibri" w:hAnsi="Calibri" w:cs="Calibri"/>
          <w:b/>
          <w:color w:val="000000"/>
          <w:lang w:val="be-BY"/>
        </w:rPr>
        <w:t>Змест працы:</w:t>
      </w:r>
    </w:p>
    <w:p w:rsidR="007D200A" w:rsidRPr="00E1353E" w:rsidRDefault="007D200A" w:rsidP="007D200A">
      <w:pPr>
        <w:numPr>
          <w:ilvl w:val="0"/>
          <w:numId w:val="3"/>
        </w:numPr>
        <w:spacing w:line="360" w:lineRule="auto"/>
        <w:rPr>
          <w:rFonts w:ascii="Calibri" w:hAnsi="Calibri" w:cs="Calibri"/>
          <w:color w:val="000000"/>
          <w:lang w:val="ru-RU"/>
        </w:rPr>
      </w:pPr>
      <w:r>
        <w:rPr>
          <w:rFonts w:ascii="Calibri" w:hAnsi="Calibri" w:cs="Calibri"/>
          <w:b/>
          <w:color w:val="000000"/>
          <w:lang w:val="ru-RU"/>
        </w:rPr>
        <w:t>Формулируем ключевой вопрос. Говорим о теме занятия.</w:t>
      </w:r>
    </w:p>
    <w:p w:rsidR="007D200A" w:rsidRDefault="007D200A" w:rsidP="007D200A">
      <w:pPr>
        <w:spacing w:line="360" w:lineRule="auto"/>
        <w:ind w:left="1069"/>
        <w:rPr>
          <w:rFonts w:ascii="Calibri" w:hAnsi="Calibri" w:cs="Calibri"/>
          <w:color w:val="000000"/>
          <w:lang w:val="ru-RU"/>
        </w:rPr>
      </w:pPr>
      <w:r>
        <w:rPr>
          <w:rFonts w:ascii="Calibri" w:hAnsi="Calibri" w:cs="Calibri"/>
          <w:color w:val="000000"/>
          <w:lang w:val="ru-RU"/>
        </w:rPr>
        <w:t xml:space="preserve">Т.к. данное занятие – это последний проектный урок по теме Еда, то важно было найти такой вопрос, который бы предполагал использование и лексики по теме, и давал бы рассуждения в настоящем времени, в прошедшем времени и с помощью конструкции </w:t>
      </w:r>
      <w:r>
        <w:rPr>
          <w:rFonts w:ascii="Calibri" w:hAnsi="Calibri" w:cs="Calibri"/>
          <w:color w:val="000000"/>
          <w:lang w:val="en-US"/>
        </w:rPr>
        <w:t>would</w:t>
      </w:r>
      <w:r w:rsidRPr="00E1353E">
        <w:rPr>
          <w:rFonts w:ascii="Calibri" w:hAnsi="Calibri" w:cs="Calibri"/>
          <w:color w:val="000000"/>
          <w:lang w:val="ru-RU"/>
        </w:rPr>
        <w:t xml:space="preserve"> </w:t>
      </w:r>
      <w:r>
        <w:rPr>
          <w:rFonts w:ascii="Calibri" w:hAnsi="Calibri" w:cs="Calibri"/>
          <w:color w:val="000000"/>
          <w:lang w:val="en-US"/>
        </w:rPr>
        <w:t>like</w:t>
      </w:r>
      <w:r w:rsidRPr="00E1353E">
        <w:rPr>
          <w:rFonts w:ascii="Calibri" w:hAnsi="Calibri" w:cs="Calibri"/>
          <w:color w:val="000000"/>
          <w:lang w:val="ru-RU"/>
        </w:rPr>
        <w:t xml:space="preserve"> </w:t>
      </w:r>
      <w:r>
        <w:rPr>
          <w:rFonts w:ascii="Calibri" w:hAnsi="Calibri" w:cs="Calibri"/>
          <w:color w:val="000000"/>
          <w:lang w:val="ru-RU"/>
        </w:rPr>
        <w:t xml:space="preserve">(хотел бы).   Выбрав вопрос </w:t>
      </w:r>
      <w:r>
        <w:rPr>
          <w:rFonts w:ascii="Calibri" w:hAnsi="Calibri" w:cs="Calibri"/>
          <w:color w:val="000000"/>
          <w:lang w:val="en-US"/>
        </w:rPr>
        <w:t>What</w:t>
      </w:r>
      <w:r w:rsidRPr="00E1353E">
        <w:rPr>
          <w:rFonts w:ascii="Calibri" w:hAnsi="Calibri" w:cs="Calibri"/>
          <w:color w:val="000000"/>
          <w:lang w:val="ru-RU"/>
        </w:rPr>
        <w:t xml:space="preserve"> </w:t>
      </w:r>
      <w:r>
        <w:rPr>
          <w:rFonts w:ascii="Calibri" w:hAnsi="Calibri" w:cs="Calibri"/>
          <w:color w:val="000000"/>
          <w:lang w:val="en-US"/>
        </w:rPr>
        <w:t>is</w:t>
      </w:r>
      <w:r w:rsidRPr="00E1353E">
        <w:rPr>
          <w:rFonts w:ascii="Calibri" w:hAnsi="Calibri" w:cs="Calibri"/>
          <w:color w:val="000000"/>
          <w:lang w:val="ru-RU"/>
        </w:rPr>
        <w:t xml:space="preserve"> </w:t>
      </w:r>
      <w:r>
        <w:rPr>
          <w:rFonts w:ascii="Calibri" w:hAnsi="Calibri" w:cs="Calibri"/>
          <w:color w:val="000000"/>
          <w:lang w:val="en-US"/>
        </w:rPr>
        <w:t>food</w:t>
      </w:r>
      <w:r w:rsidRPr="00E1353E">
        <w:rPr>
          <w:rFonts w:ascii="Calibri" w:hAnsi="Calibri" w:cs="Calibri"/>
          <w:color w:val="000000"/>
          <w:lang w:val="ru-RU"/>
        </w:rPr>
        <w:t xml:space="preserve"> </w:t>
      </w:r>
      <w:r>
        <w:rPr>
          <w:rFonts w:ascii="Calibri" w:hAnsi="Calibri" w:cs="Calibri"/>
          <w:color w:val="000000"/>
          <w:lang w:val="en-US"/>
        </w:rPr>
        <w:t>for</w:t>
      </w:r>
      <w:r w:rsidRPr="00E1353E">
        <w:rPr>
          <w:rFonts w:ascii="Calibri" w:hAnsi="Calibri" w:cs="Calibri"/>
          <w:color w:val="000000"/>
          <w:lang w:val="ru-RU"/>
        </w:rPr>
        <w:t xml:space="preserve"> </w:t>
      </w:r>
      <w:r>
        <w:rPr>
          <w:rFonts w:ascii="Calibri" w:hAnsi="Calibri" w:cs="Calibri"/>
          <w:color w:val="000000"/>
          <w:lang w:val="en-US"/>
        </w:rPr>
        <w:t>me</w:t>
      </w:r>
      <w:r w:rsidRPr="00E1353E">
        <w:rPr>
          <w:rFonts w:ascii="Calibri" w:hAnsi="Calibri" w:cs="Calibri"/>
          <w:color w:val="000000"/>
          <w:lang w:val="ru-RU"/>
        </w:rPr>
        <w:t>?</w:t>
      </w:r>
      <w:r>
        <w:rPr>
          <w:rFonts w:ascii="Calibri" w:hAnsi="Calibri" w:cs="Calibri"/>
          <w:color w:val="000000"/>
          <w:lang w:val="ru-RU"/>
        </w:rPr>
        <w:t>, я хотела чтобы каждый студент рассказал, что значит для него еда: готовить, кушать, ходить в ресторан, покупать продукты в магазине или вообще она не важна.  Все аспекты (посещения ресторана, поход в продуктовый магазин,  продукты в холодильнике уже пройдены). Остается только 1 аспект  -  процесс приготовления, который и будет пройден на уроке.</w:t>
      </w:r>
    </w:p>
    <w:p w:rsidR="007D200A" w:rsidRDefault="007D200A" w:rsidP="007D200A">
      <w:pPr>
        <w:spacing w:line="360" w:lineRule="auto"/>
        <w:ind w:left="1069"/>
        <w:rPr>
          <w:rFonts w:ascii="Calibri" w:hAnsi="Calibri" w:cs="Calibri"/>
          <w:b/>
          <w:color w:val="000000"/>
          <w:lang w:val="ru-RU"/>
        </w:rPr>
      </w:pPr>
      <w:r>
        <w:rPr>
          <w:rFonts w:ascii="Calibri" w:hAnsi="Calibri" w:cs="Calibri"/>
          <w:color w:val="000000"/>
          <w:lang w:val="ru-RU"/>
        </w:rPr>
        <w:t xml:space="preserve">2. </w:t>
      </w:r>
      <w:r w:rsidRPr="00E1353E">
        <w:rPr>
          <w:rFonts w:ascii="Calibri" w:hAnsi="Calibri" w:cs="Calibri"/>
          <w:b/>
          <w:color w:val="000000"/>
          <w:lang w:val="ru-RU"/>
        </w:rPr>
        <w:t>Обсуждение НАШТОБУЗУ</w:t>
      </w:r>
    </w:p>
    <w:p w:rsidR="007D200A" w:rsidRDefault="007D200A" w:rsidP="007D200A">
      <w:pPr>
        <w:spacing w:line="360" w:lineRule="auto"/>
        <w:ind w:left="1069"/>
        <w:rPr>
          <w:rFonts w:ascii="Calibri" w:hAnsi="Calibri" w:cs="Calibri"/>
          <w:color w:val="000000"/>
          <w:lang w:val="ru-RU"/>
        </w:rPr>
      </w:pPr>
      <w:r>
        <w:rPr>
          <w:rFonts w:ascii="Calibri" w:hAnsi="Calibri" w:cs="Calibri"/>
          <w:color w:val="000000"/>
          <w:lang w:val="ru-RU"/>
        </w:rPr>
        <w:lastRenderedPageBreak/>
        <w:t xml:space="preserve">По уже сложившейся традиции я пишу на доске или вешаю на листочках </w:t>
      </w:r>
      <w:proofErr w:type="spellStart"/>
      <w:r>
        <w:rPr>
          <w:rFonts w:ascii="Calibri" w:hAnsi="Calibri" w:cs="Calibri"/>
          <w:color w:val="000000"/>
          <w:lang w:val="ru-RU"/>
        </w:rPr>
        <w:t>наштобузу</w:t>
      </w:r>
      <w:proofErr w:type="spellEnd"/>
      <w:r>
        <w:rPr>
          <w:rFonts w:ascii="Calibri" w:hAnsi="Calibri" w:cs="Calibri"/>
          <w:color w:val="000000"/>
          <w:lang w:val="ru-RU"/>
        </w:rPr>
        <w:t xml:space="preserve">. Я их обязательно делаю на английском языке и с помощью простых конструкций для того чтобы в конце занятия каждый мог их проговорить. </w:t>
      </w:r>
    </w:p>
    <w:p w:rsidR="007D200A" w:rsidRDefault="007D200A" w:rsidP="007D200A">
      <w:pPr>
        <w:spacing w:line="360" w:lineRule="auto"/>
        <w:ind w:left="1069"/>
        <w:rPr>
          <w:rFonts w:ascii="Calibri" w:hAnsi="Calibri" w:cs="Calibri"/>
          <w:color w:val="000000"/>
          <w:lang w:val="ru-RU"/>
        </w:rPr>
      </w:pPr>
      <w:r>
        <w:rPr>
          <w:rFonts w:ascii="Calibri" w:hAnsi="Calibri" w:cs="Calibri"/>
          <w:color w:val="000000"/>
          <w:lang w:val="ru-RU"/>
        </w:rPr>
        <w:t>3. Проверка ДЗ: разговариваем о привычках питания</w:t>
      </w:r>
    </w:p>
    <w:p w:rsidR="007D200A" w:rsidRDefault="007D200A" w:rsidP="007D200A">
      <w:pPr>
        <w:spacing w:line="360" w:lineRule="auto"/>
        <w:ind w:left="1069"/>
        <w:rPr>
          <w:rFonts w:ascii="Calibri" w:hAnsi="Calibri" w:cs="Calibri"/>
          <w:color w:val="000000"/>
          <w:lang w:val="ru-RU"/>
        </w:rPr>
      </w:pPr>
      <w:r>
        <w:rPr>
          <w:rFonts w:ascii="Calibri" w:hAnsi="Calibri" w:cs="Calibri"/>
          <w:color w:val="000000"/>
          <w:lang w:val="ru-RU"/>
        </w:rPr>
        <w:t xml:space="preserve">Я решила начать с проверки домашнего задания, т.к. предусмотрительно задала текст по теме урока прочитать и перевести дома. Т.к. у меня большие планы на уроке, то в целях экономии времени для ввода новой лексики и </w:t>
      </w:r>
      <w:proofErr w:type="spellStart"/>
      <w:r>
        <w:rPr>
          <w:rFonts w:ascii="Calibri" w:hAnsi="Calibri" w:cs="Calibri"/>
          <w:color w:val="000000"/>
          <w:lang w:val="ru-RU"/>
        </w:rPr>
        <w:t>предтекстового</w:t>
      </w:r>
      <w:proofErr w:type="spellEnd"/>
      <w:r>
        <w:rPr>
          <w:rFonts w:ascii="Calibri" w:hAnsi="Calibri" w:cs="Calibri"/>
          <w:color w:val="000000"/>
          <w:lang w:val="ru-RU"/>
        </w:rPr>
        <w:t xml:space="preserve"> этапа, ученики уже дома прочитали и перевели текст. </w:t>
      </w:r>
    </w:p>
    <w:p w:rsidR="007D200A" w:rsidRDefault="007D200A" w:rsidP="007D200A">
      <w:pPr>
        <w:spacing w:line="360" w:lineRule="auto"/>
        <w:ind w:left="1069"/>
        <w:rPr>
          <w:rFonts w:ascii="Calibri" w:hAnsi="Calibri" w:cs="Calibri"/>
          <w:color w:val="000000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3446780</wp:posOffset>
            </wp:positionH>
            <wp:positionV relativeFrom="margin">
              <wp:posOffset>2604135</wp:posOffset>
            </wp:positionV>
            <wp:extent cx="2571750" cy="4371975"/>
            <wp:effectExtent l="19050" t="0" r="0" b="0"/>
            <wp:wrapSquare wrapText="bothSides"/>
            <wp:docPr id="2" name="Рисунок 2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438150</wp:posOffset>
            </wp:positionH>
            <wp:positionV relativeFrom="margin">
              <wp:posOffset>2604135</wp:posOffset>
            </wp:positionV>
            <wp:extent cx="2676525" cy="5010150"/>
            <wp:effectExtent l="19050" t="0" r="9525" b="0"/>
            <wp:wrapSquare wrapText="bothSides"/>
            <wp:docPr id="3" name="Рисунок 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501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200A" w:rsidRPr="00E1353E" w:rsidRDefault="007D200A" w:rsidP="007D200A">
      <w:pPr>
        <w:spacing w:line="360" w:lineRule="auto"/>
        <w:ind w:left="1069"/>
        <w:rPr>
          <w:rFonts w:ascii="Calibri" w:hAnsi="Calibri" w:cs="Calibri"/>
          <w:color w:val="000000"/>
          <w:lang w:val="ru-RU"/>
        </w:rPr>
      </w:pPr>
    </w:p>
    <w:p w:rsidR="007D200A" w:rsidRPr="00E559F9" w:rsidRDefault="007D200A" w:rsidP="007D200A">
      <w:pPr>
        <w:spacing w:line="360" w:lineRule="auto"/>
        <w:ind w:left="709"/>
        <w:rPr>
          <w:rFonts w:ascii="Calibri" w:hAnsi="Calibri" w:cs="Calibri"/>
          <w:color w:val="000000"/>
          <w:lang w:val="ru-RU"/>
        </w:rPr>
      </w:pPr>
    </w:p>
    <w:p w:rsidR="007D200A" w:rsidRDefault="007D200A" w:rsidP="007D200A">
      <w:pPr>
        <w:spacing w:line="360" w:lineRule="auto"/>
        <w:ind w:left="709"/>
        <w:rPr>
          <w:rFonts w:ascii="Calibri" w:hAnsi="Calibri" w:cs="Calibri"/>
          <w:color w:val="000000"/>
          <w:lang w:val="be-BY"/>
        </w:rPr>
      </w:pPr>
    </w:p>
    <w:p w:rsidR="007D200A" w:rsidRDefault="007D200A" w:rsidP="007D200A">
      <w:pPr>
        <w:spacing w:line="360" w:lineRule="auto"/>
        <w:ind w:left="709"/>
        <w:rPr>
          <w:rFonts w:ascii="Calibri" w:hAnsi="Calibri" w:cs="Calibri"/>
          <w:color w:val="000000"/>
          <w:lang w:val="be-BY"/>
        </w:rPr>
      </w:pPr>
    </w:p>
    <w:p w:rsidR="007D200A" w:rsidRDefault="007D200A" w:rsidP="007D200A">
      <w:pPr>
        <w:spacing w:line="360" w:lineRule="auto"/>
        <w:ind w:left="709"/>
        <w:rPr>
          <w:rFonts w:ascii="Calibri" w:hAnsi="Calibri" w:cs="Calibri"/>
          <w:color w:val="000000"/>
          <w:lang w:val="be-BY"/>
        </w:rPr>
      </w:pPr>
    </w:p>
    <w:p w:rsidR="007D200A" w:rsidRPr="0086592F" w:rsidRDefault="007D200A" w:rsidP="007D200A">
      <w:pPr>
        <w:spacing w:line="360" w:lineRule="auto"/>
        <w:ind w:left="709"/>
        <w:rPr>
          <w:rFonts w:ascii="Calibri" w:hAnsi="Calibri" w:cs="Calibri"/>
          <w:color w:val="000000"/>
          <w:lang w:val="be-BY"/>
        </w:rPr>
      </w:pPr>
    </w:p>
    <w:p w:rsidR="007D200A" w:rsidRDefault="007D200A" w:rsidP="007D200A">
      <w:pPr>
        <w:rPr>
          <w:lang w:val="be-BY"/>
        </w:rPr>
      </w:pPr>
    </w:p>
    <w:p w:rsidR="007D200A" w:rsidRDefault="007D200A" w:rsidP="007D200A">
      <w:pPr>
        <w:rPr>
          <w:lang w:val="be-BY"/>
        </w:rPr>
      </w:pPr>
    </w:p>
    <w:p w:rsidR="007D200A" w:rsidRDefault="007D200A" w:rsidP="007D200A">
      <w:pPr>
        <w:rPr>
          <w:lang w:val="be-BY"/>
        </w:rPr>
      </w:pPr>
    </w:p>
    <w:p w:rsidR="007D200A" w:rsidRDefault="007D200A" w:rsidP="007D200A">
      <w:pPr>
        <w:rPr>
          <w:lang w:val="be-BY"/>
        </w:rPr>
      </w:pPr>
    </w:p>
    <w:p w:rsidR="007D200A" w:rsidRDefault="007D200A" w:rsidP="007D200A">
      <w:pPr>
        <w:rPr>
          <w:lang w:val="be-BY"/>
        </w:rPr>
      </w:pPr>
    </w:p>
    <w:p w:rsidR="007D200A" w:rsidRDefault="007D200A" w:rsidP="007D200A">
      <w:pPr>
        <w:rPr>
          <w:lang w:val="be-BY"/>
        </w:rPr>
      </w:pPr>
    </w:p>
    <w:p w:rsidR="007D200A" w:rsidRDefault="007D200A" w:rsidP="007D200A">
      <w:pPr>
        <w:rPr>
          <w:lang w:val="be-BY"/>
        </w:rPr>
      </w:pPr>
    </w:p>
    <w:p w:rsidR="007D200A" w:rsidRDefault="007D200A" w:rsidP="007D200A">
      <w:pPr>
        <w:rPr>
          <w:lang w:val="be-BY"/>
        </w:rPr>
      </w:pPr>
    </w:p>
    <w:p w:rsidR="007D200A" w:rsidRDefault="007D200A" w:rsidP="007D200A">
      <w:pPr>
        <w:rPr>
          <w:lang w:val="be-BY"/>
        </w:rPr>
      </w:pPr>
    </w:p>
    <w:p w:rsidR="007D200A" w:rsidRDefault="007D200A" w:rsidP="007D200A">
      <w:pPr>
        <w:rPr>
          <w:lang w:val="be-BY"/>
        </w:rPr>
      </w:pPr>
    </w:p>
    <w:p w:rsidR="007D200A" w:rsidRDefault="007D200A" w:rsidP="007D200A">
      <w:pPr>
        <w:rPr>
          <w:lang w:val="be-BY"/>
        </w:rPr>
      </w:pPr>
    </w:p>
    <w:p w:rsidR="007D200A" w:rsidRDefault="007D200A" w:rsidP="007D200A">
      <w:pPr>
        <w:rPr>
          <w:lang w:val="be-BY"/>
        </w:rPr>
      </w:pPr>
    </w:p>
    <w:p w:rsidR="007D200A" w:rsidRDefault="007D200A" w:rsidP="007D200A">
      <w:pPr>
        <w:rPr>
          <w:lang w:val="be-BY"/>
        </w:rPr>
      </w:pPr>
    </w:p>
    <w:p w:rsidR="007D200A" w:rsidRDefault="007D200A" w:rsidP="007D200A">
      <w:pPr>
        <w:rPr>
          <w:lang w:val="be-BY"/>
        </w:rPr>
      </w:pPr>
    </w:p>
    <w:p w:rsidR="007D200A" w:rsidRDefault="007D200A" w:rsidP="007D200A">
      <w:pPr>
        <w:rPr>
          <w:lang w:val="be-BY"/>
        </w:rPr>
      </w:pPr>
    </w:p>
    <w:p w:rsidR="007D200A" w:rsidRDefault="007D200A" w:rsidP="007D200A">
      <w:pPr>
        <w:rPr>
          <w:lang w:val="be-BY"/>
        </w:rPr>
      </w:pPr>
    </w:p>
    <w:p w:rsidR="007D200A" w:rsidRDefault="007D200A" w:rsidP="007D200A">
      <w:pPr>
        <w:rPr>
          <w:lang w:val="be-BY"/>
        </w:rPr>
      </w:pPr>
    </w:p>
    <w:p w:rsidR="007D200A" w:rsidRDefault="007D200A" w:rsidP="007D200A">
      <w:pPr>
        <w:rPr>
          <w:lang w:val="be-BY"/>
        </w:rPr>
      </w:pPr>
    </w:p>
    <w:p w:rsidR="007D200A" w:rsidRDefault="007D200A" w:rsidP="007D200A">
      <w:pPr>
        <w:rPr>
          <w:lang w:val="be-BY"/>
        </w:rPr>
      </w:pPr>
    </w:p>
    <w:p w:rsidR="007D200A" w:rsidRDefault="007D200A" w:rsidP="007D200A">
      <w:pPr>
        <w:rPr>
          <w:lang w:val="ru-RU"/>
        </w:rPr>
      </w:pPr>
      <w:r>
        <w:rPr>
          <w:lang w:val="be-BY"/>
        </w:rPr>
        <w:t>Тексты очень удачные  т.к. позволяют провести много обсуждений. Мы читали каждый кусоек и переводили. Кроме того, для того чтобы закрепить прочитанное, я задавала вопросы в настоящем времени и расспрашивала студентов. В итоге 1 и тот же кусочек у меня ответило сразу несколько человек. После этого по каждому персонажу я задавала вопрос “</w:t>
      </w:r>
      <w:r>
        <w:rPr>
          <w:lang w:val="en-US"/>
        </w:rPr>
        <w:t>What</w:t>
      </w:r>
      <w:r w:rsidRPr="0054667C">
        <w:rPr>
          <w:lang w:val="ru-RU"/>
        </w:rPr>
        <w:t xml:space="preserve"> </w:t>
      </w:r>
      <w:r>
        <w:rPr>
          <w:lang w:val="en-US"/>
        </w:rPr>
        <w:t>should</w:t>
      </w:r>
      <w:r w:rsidRPr="0054667C">
        <w:rPr>
          <w:lang w:val="ru-RU"/>
        </w:rPr>
        <w:t xml:space="preserve"> </w:t>
      </w:r>
      <w:r>
        <w:rPr>
          <w:lang w:val="en-US"/>
        </w:rPr>
        <w:t>he</w:t>
      </w:r>
      <w:r w:rsidRPr="0054667C">
        <w:rPr>
          <w:lang w:val="ru-RU"/>
        </w:rPr>
        <w:t xml:space="preserve"> </w:t>
      </w:r>
      <w:r>
        <w:rPr>
          <w:lang w:val="en-US"/>
        </w:rPr>
        <w:t>do</w:t>
      </w:r>
      <w:r w:rsidRPr="0054667C">
        <w:rPr>
          <w:lang w:val="ru-RU"/>
        </w:rPr>
        <w:t xml:space="preserve">? </w:t>
      </w:r>
      <w:r>
        <w:rPr>
          <w:lang w:val="en-US"/>
        </w:rPr>
        <w:t>What</w:t>
      </w:r>
      <w:r w:rsidRPr="007D200A">
        <w:rPr>
          <w:lang w:val="ru-RU"/>
        </w:rPr>
        <w:t xml:space="preserve"> </w:t>
      </w:r>
      <w:r>
        <w:rPr>
          <w:lang w:val="en-US"/>
        </w:rPr>
        <w:t>recommendations</w:t>
      </w:r>
      <w:r w:rsidRPr="007D200A">
        <w:rPr>
          <w:lang w:val="ru-RU"/>
        </w:rPr>
        <w:t xml:space="preserve"> </w:t>
      </w:r>
      <w:r>
        <w:rPr>
          <w:lang w:val="en-US"/>
        </w:rPr>
        <w:t>can</w:t>
      </w:r>
      <w:r w:rsidRPr="007D200A">
        <w:rPr>
          <w:lang w:val="ru-RU"/>
        </w:rPr>
        <w:t xml:space="preserve"> </w:t>
      </w:r>
      <w:r>
        <w:rPr>
          <w:lang w:val="en-US"/>
        </w:rPr>
        <w:t>you</w:t>
      </w:r>
      <w:r w:rsidRPr="007D200A">
        <w:rPr>
          <w:lang w:val="ru-RU"/>
        </w:rPr>
        <w:t xml:space="preserve"> </w:t>
      </w:r>
      <w:r>
        <w:rPr>
          <w:lang w:val="en-US"/>
        </w:rPr>
        <w:t>give</w:t>
      </w:r>
      <w:r w:rsidRPr="007D200A">
        <w:rPr>
          <w:lang w:val="ru-RU"/>
        </w:rPr>
        <w:t xml:space="preserve"> </w:t>
      </w:r>
      <w:r>
        <w:rPr>
          <w:lang w:val="en-US"/>
        </w:rPr>
        <w:t>to</w:t>
      </w:r>
      <w:r w:rsidRPr="007D200A">
        <w:rPr>
          <w:lang w:val="ru-RU"/>
        </w:rPr>
        <w:t xml:space="preserve"> </w:t>
      </w:r>
      <w:r>
        <w:rPr>
          <w:lang w:val="en-US"/>
        </w:rPr>
        <w:t>this</w:t>
      </w:r>
      <w:r w:rsidRPr="007D200A">
        <w:rPr>
          <w:lang w:val="ru-RU"/>
        </w:rPr>
        <w:t xml:space="preserve"> </w:t>
      </w:r>
      <w:r>
        <w:rPr>
          <w:lang w:val="en-US"/>
        </w:rPr>
        <w:t>person</w:t>
      </w:r>
      <w:proofErr w:type="gramStart"/>
      <w:r w:rsidRPr="007D200A">
        <w:rPr>
          <w:lang w:val="ru-RU"/>
        </w:rPr>
        <w:t>?»</w:t>
      </w:r>
      <w:proofErr w:type="gramEnd"/>
      <w:r w:rsidRPr="007D200A">
        <w:rPr>
          <w:lang w:val="ru-RU"/>
        </w:rPr>
        <w:t xml:space="preserve"> </w:t>
      </w:r>
      <w:r>
        <w:rPr>
          <w:lang w:val="ru-RU"/>
        </w:rPr>
        <w:t>Т</w:t>
      </w:r>
      <w:r w:rsidRPr="0054667C">
        <w:rPr>
          <w:lang w:val="ru-RU"/>
        </w:rPr>
        <w:t>.</w:t>
      </w:r>
      <w:r>
        <w:rPr>
          <w:lang w:val="ru-RU"/>
        </w:rPr>
        <w:t>е</w:t>
      </w:r>
      <w:r w:rsidRPr="0054667C">
        <w:rPr>
          <w:lang w:val="ru-RU"/>
        </w:rPr>
        <w:t xml:space="preserve">. </w:t>
      </w:r>
      <w:r>
        <w:rPr>
          <w:lang w:val="ru-RU"/>
        </w:rPr>
        <w:lastRenderedPageBreak/>
        <w:t>каждый студент еще должен был решить, хорошо ли питается тот или иной персонаж и дать совет. Особые дискуссии вызвал персонаж-вегетарианец.</w:t>
      </w:r>
    </w:p>
    <w:p w:rsidR="007D200A" w:rsidRDefault="007D200A" w:rsidP="007D200A">
      <w:pPr>
        <w:rPr>
          <w:lang w:val="ru-RU"/>
        </w:rPr>
      </w:pPr>
      <w:r>
        <w:rPr>
          <w:lang w:val="ru-RU"/>
        </w:rPr>
        <w:t>После этого я спросила, как питается каждый из группы? Для того чтобы ответить на вопрос, у студентов уже были перед глазами проработанные ответы персонажей.</w:t>
      </w:r>
    </w:p>
    <w:p w:rsidR="007D200A" w:rsidRDefault="007D200A" w:rsidP="007D200A">
      <w:pPr>
        <w:rPr>
          <w:lang w:val="ru-RU"/>
        </w:rPr>
      </w:pPr>
      <w:r>
        <w:rPr>
          <w:lang w:val="ru-RU"/>
        </w:rPr>
        <w:t xml:space="preserve">4. Развитие навыков чтения. Обсуждаем </w:t>
      </w:r>
      <w:proofErr w:type="spellStart"/>
      <w:r>
        <w:rPr>
          <w:lang w:val="ru-RU"/>
        </w:rPr>
        <w:t>фастфуд</w:t>
      </w:r>
      <w:proofErr w:type="spellEnd"/>
      <w:r>
        <w:rPr>
          <w:lang w:val="ru-RU"/>
        </w:rPr>
        <w:t xml:space="preserve"> и здоровое питание</w:t>
      </w:r>
    </w:p>
    <w:p w:rsidR="007D200A" w:rsidRDefault="007D200A" w:rsidP="007D200A">
      <w:pPr>
        <w:rPr>
          <w:lang w:val="ru-RU"/>
        </w:rPr>
      </w:pPr>
    </w:p>
    <w:p w:rsidR="007D200A" w:rsidRDefault="007D200A" w:rsidP="007D200A">
      <w:pPr>
        <w:rPr>
          <w:lang w:val="ru-RU"/>
        </w:rPr>
      </w:pPr>
      <w:r>
        <w:rPr>
          <w:lang w:val="ru-RU"/>
        </w:rPr>
        <w:t xml:space="preserve">После того, как большинство высказалось за то, что надо кушать правильно и раздало всем персонажам советы о здоровом образе жизни, мы перешли к теме </w:t>
      </w:r>
      <w:proofErr w:type="spellStart"/>
      <w:r>
        <w:rPr>
          <w:lang w:val="ru-RU"/>
        </w:rPr>
        <w:t>фастфуда</w:t>
      </w:r>
      <w:proofErr w:type="spellEnd"/>
      <w:r>
        <w:rPr>
          <w:lang w:val="ru-RU"/>
        </w:rPr>
        <w:t xml:space="preserve">. Предварительно я спросила, что студенты думают о </w:t>
      </w:r>
      <w:proofErr w:type="spellStart"/>
      <w:r>
        <w:rPr>
          <w:lang w:val="ru-RU"/>
        </w:rPr>
        <w:t>фастфуде</w:t>
      </w:r>
      <w:proofErr w:type="spellEnd"/>
      <w:r>
        <w:rPr>
          <w:lang w:val="ru-RU"/>
        </w:rPr>
        <w:t xml:space="preserve"> и большинство высказалось негативно.</w:t>
      </w:r>
      <w:r>
        <w:rPr>
          <w:lang w:val="ru-RU"/>
        </w:rPr>
        <w:br/>
        <w:t>И тут текст:</w:t>
      </w:r>
    </w:p>
    <w:p w:rsidR="007D200A" w:rsidRDefault="007D200A" w:rsidP="007D200A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794375" cy="3446145"/>
            <wp:effectExtent l="19050" t="0" r="0" b="0"/>
            <wp:docPr id="1" name="Рисунок 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375" cy="344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00A" w:rsidRDefault="007D200A" w:rsidP="007D200A">
      <w:pPr>
        <w:rPr>
          <w:lang w:val="ru-RU"/>
        </w:rPr>
      </w:pPr>
      <w:r>
        <w:rPr>
          <w:lang w:val="ru-RU"/>
        </w:rPr>
        <w:t xml:space="preserve">На </w:t>
      </w:r>
      <w:proofErr w:type="spellStart"/>
      <w:r>
        <w:rPr>
          <w:lang w:val="ru-RU"/>
        </w:rPr>
        <w:t>предтекстовом</w:t>
      </w:r>
      <w:proofErr w:type="spellEnd"/>
      <w:r>
        <w:rPr>
          <w:lang w:val="ru-RU"/>
        </w:rPr>
        <w:t xml:space="preserve"> этапе:</w:t>
      </w:r>
    </w:p>
    <w:p w:rsidR="007D200A" w:rsidRDefault="007D200A" w:rsidP="007D200A">
      <w:pPr>
        <w:rPr>
          <w:lang w:val="ru-RU"/>
        </w:rPr>
      </w:pPr>
      <w:r>
        <w:rPr>
          <w:lang w:val="ru-RU"/>
        </w:rPr>
        <w:t>Я попросила студентов посмотреть на фото и подумать, сколько этой леди лет, откуда она, есть ли у нее дети, внуки.</w:t>
      </w:r>
    </w:p>
    <w:p w:rsidR="007D200A" w:rsidRDefault="007D200A" w:rsidP="007D200A">
      <w:pPr>
        <w:rPr>
          <w:lang w:val="ru-RU"/>
        </w:rPr>
      </w:pPr>
      <w:r>
        <w:rPr>
          <w:lang w:val="ru-RU"/>
        </w:rPr>
        <w:t xml:space="preserve">Ввела слово </w:t>
      </w:r>
      <w:r>
        <w:rPr>
          <w:lang w:val="en-US"/>
        </w:rPr>
        <w:t>generation</w:t>
      </w:r>
      <w:r>
        <w:rPr>
          <w:lang w:val="ru-RU"/>
        </w:rPr>
        <w:t xml:space="preserve"> и </w:t>
      </w:r>
      <w:proofErr w:type="gramStart"/>
      <w:r>
        <w:rPr>
          <w:lang w:val="ru-RU"/>
        </w:rPr>
        <w:t>спросила</w:t>
      </w:r>
      <w:proofErr w:type="gramEnd"/>
      <w:r>
        <w:rPr>
          <w:lang w:val="ru-RU"/>
        </w:rPr>
        <w:t xml:space="preserve"> сколько поколений есть в их семьях.  Фонетически отработали правильное произношение в словах </w:t>
      </w:r>
      <w:r>
        <w:rPr>
          <w:lang w:val="en-US"/>
        </w:rPr>
        <w:t>burger</w:t>
      </w:r>
      <w:r w:rsidRPr="0054667C">
        <w:rPr>
          <w:lang w:val="ru-RU"/>
        </w:rPr>
        <w:t xml:space="preserve">. </w:t>
      </w:r>
      <w:proofErr w:type="gramStart"/>
      <w:r>
        <w:rPr>
          <w:lang w:val="en-US"/>
        </w:rPr>
        <w:t>Cheeseburger</w:t>
      </w:r>
      <w:r w:rsidRPr="0054667C">
        <w:rPr>
          <w:lang w:val="ru-RU"/>
        </w:rPr>
        <w:t>.</w:t>
      </w:r>
      <w:proofErr w:type="gramEnd"/>
      <w:r w:rsidRPr="0054667C">
        <w:rPr>
          <w:lang w:val="ru-RU"/>
        </w:rPr>
        <w:t xml:space="preserve"> </w:t>
      </w:r>
      <w:proofErr w:type="gramStart"/>
      <w:r>
        <w:rPr>
          <w:lang w:val="en-US"/>
        </w:rPr>
        <w:t>Hairdresser</w:t>
      </w:r>
      <w:r w:rsidRPr="0054667C">
        <w:rPr>
          <w:lang w:val="ru-RU"/>
        </w:rPr>
        <w:t>.</w:t>
      </w:r>
      <w:proofErr w:type="gramEnd"/>
      <w:r w:rsidRPr="0054667C">
        <w:rPr>
          <w:lang w:val="ru-RU"/>
        </w:rPr>
        <w:t xml:space="preserve"> </w:t>
      </w:r>
      <w:r>
        <w:rPr>
          <w:lang w:val="ru-RU"/>
        </w:rPr>
        <w:t>Остальные слова были знакомы</w:t>
      </w:r>
    </w:p>
    <w:p w:rsidR="007D200A" w:rsidRDefault="007D200A" w:rsidP="007D200A">
      <w:pPr>
        <w:rPr>
          <w:lang w:val="ru-RU"/>
        </w:rPr>
      </w:pPr>
      <w:r>
        <w:rPr>
          <w:lang w:val="ru-RU"/>
        </w:rPr>
        <w:t>Перешли к чтению по цепочке и переводу.</w:t>
      </w:r>
    </w:p>
    <w:p w:rsidR="007D200A" w:rsidRDefault="007D200A" w:rsidP="007D200A">
      <w:pPr>
        <w:rPr>
          <w:lang w:val="ru-RU"/>
        </w:rPr>
      </w:pPr>
      <w:r>
        <w:rPr>
          <w:lang w:val="ru-RU"/>
        </w:rPr>
        <w:t>После этого задала проверочные вопросы по содержанию.</w:t>
      </w:r>
    </w:p>
    <w:p w:rsidR="007D200A" w:rsidRPr="0054667C" w:rsidRDefault="007D200A" w:rsidP="007D200A">
      <w:pPr>
        <w:rPr>
          <w:lang w:val="en-US"/>
        </w:rPr>
      </w:pPr>
      <w:r>
        <w:rPr>
          <w:lang w:val="ru-RU"/>
        </w:rPr>
        <w:t>И</w:t>
      </w:r>
      <w:r w:rsidRPr="0054667C">
        <w:rPr>
          <w:lang w:val="en-US"/>
        </w:rPr>
        <w:t xml:space="preserve"> </w:t>
      </w:r>
      <w:r>
        <w:rPr>
          <w:lang w:val="ru-RU"/>
        </w:rPr>
        <w:t>перешли</w:t>
      </w:r>
      <w:r w:rsidRPr="0054667C">
        <w:rPr>
          <w:lang w:val="en-US"/>
        </w:rPr>
        <w:t xml:space="preserve"> </w:t>
      </w:r>
      <w:r>
        <w:rPr>
          <w:lang w:val="ru-RU"/>
        </w:rPr>
        <w:t>к</w:t>
      </w:r>
      <w:r w:rsidRPr="0054667C">
        <w:rPr>
          <w:lang w:val="en-US"/>
        </w:rPr>
        <w:t xml:space="preserve"> </w:t>
      </w:r>
      <w:r>
        <w:rPr>
          <w:lang w:val="ru-RU"/>
        </w:rPr>
        <w:t>обсуждению</w:t>
      </w:r>
      <w:r w:rsidRPr="0054667C">
        <w:rPr>
          <w:lang w:val="en-US"/>
        </w:rPr>
        <w:t>:</w:t>
      </w:r>
    </w:p>
    <w:p w:rsidR="007D200A" w:rsidRDefault="007D200A" w:rsidP="007D200A">
      <w:pPr>
        <w:rPr>
          <w:lang w:val="ru-RU"/>
        </w:rPr>
      </w:pPr>
      <w:r w:rsidRPr="0054667C">
        <w:rPr>
          <w:lang w:val="en-US"/>
        </w:rPr>
        <w:t xml:space="preserve"> -  </w:t>
      </w:r>
      <w:r>
        <w:rPr>
          <w:lang w:val="en-US"/>
        </w:rPr>
        <w:t xml:space="preserve">Why does she live so long? </w:t>
      </w:r>
      <w:r>
        <w:rPr>
          <w:lang w:val="ru-RU"/>
        </w:rPr>
        <w:t>(почему она так долго живет)</w:t>
      </w:r>
    </w:p>
    <w:p w:rsidR="007D200A" w:rsidRDefault="007D200A" w:rsidP="007D200A">
      <w:pPr>
        <w:rPr>
          <w:lang w:val="en-US"/>
        </w:rPr>
      </w:pPr>
      <w:r w:rsidRPr="007D200A">
        <w:rPr>
          <w:lang w:val="ru-RU"/>
        </w:rPr>
        <w:t xml:space="preserve"> </w:t>
      </w:r>
      <w:r w:rsidRPr="0054667C">
        <w:rPr>
          <w:lang w:val="en-US"/>
        </w:rPr>
        <w:t xml:space="preserve">-  </w:t>
      </w:r>
      <w:r>
        <w:rPr>
          <w:lang w:val="en-US"/>
        </w:rPr>
        <w:t>Is fast food a really bad habit?</w:t>
      </w:r>
    </w:p>
    <w:p w:rsidR="007D200A" w:rsidRDefault="007D200A" w:rsidP="007D200A">
      <w:pPr>
        <w:rPr>
          <w:lang w:val="ru-RU"/>
        </w:rPr>
      </w:pPr>
      <w:r w:rsidRPr="007D200A">
        <w:rPr>
          <w:lang w:val="ru-RU"/>
        </w:rPr>
        <w:br/>
      </w:r>
      <w:r>
        <w:rPr>
          <w:lang w:val="ru-RU"/>
        </w:rPr>
        <w:t>5.  Изучение новых лексических единиц (процесс приготовления пищи)</w:t>
      </w:r>
    </w:p>
    <w:p w:rsidR="007D200A" w:rsidRDefault="007D200A" w:rsidP="007D200A">
      <w:pPr>
        <w:rPr>
          <w:lang w:val="ru-RU"/>
        </w:rPr>
      </w:pPr>
      <w:r w:rsidRPr="005F421A">
        <w:rPr>
          <w:lang w:val="ru-RU"/>
        </w:rPr>
        <w:t xml:space="preserve"> </w:t>
      </w:r>
      <w:r>
        <w:rPr>
          <w:lang w:val="ru-RU"/>
        </w:rPr>
        <w:t xml:space="preserve">После дискуссии о том, что еда может быть разной (и </w:t>
      </w:r>
      <w:proofErr w:type="spellStart"/>
      <w:r>
        <w:rPr>
          <w:lang w:val="ru-RU"/>
        </w:rPr>
        <w:t>фастфуд</w:t>
      </w:r>
      <w:proofErr w:type="spellEnd"/>
      <w:r>
        <w:rPr>
          <w:lang w:val="ru-RU"/>
        </w:rPr>
        <w:t xml:space="preserve">, и здоровая), я спросила, кто любит готовить еду. Большинство ответило </w:t>
      </w:r>
      <w:proofErr w:type="gramStart"/>
      <w:r>
        <w:rPr>
          <w:lang w:val="ru-RU"/>
        </w:rPr>
        <w:t>положительно</w:t>
      </w:r>
      <w:proofErr w:type="gramEnd"/>
      <w:r>
        <w:rPr>
          <w:lang w:val="ru-RU"/>
        </w:rPr>
        <w:t xml:space="preserve"> и мы плавно перешли к словам о приготовлении пищи, которые были написаны на доске.</w:t>
      </w:r>
    </w:p>
    <w:p w:rsidR="007D200A" w:rsidRPr="00A15544" w:rsidRDefault="007D200A" w:rsidP="007D200A">
      <w:pPr>
        <w:rPr>
          <w:lang w:val="en-US"/>
        </w:rPr>
      </w:pPr>
      <w:r>
        <w:rPr>
          <w:lang w:val="en-US"/>
        </w:rPr>
        <w:t>Cut, salt, pepper, whisk, mix, stir, roast, bake, mash, boil, fry, add, put, grill</w:t>
      </w:r>
      <w:r w:rsidRPr="00A15544">
        <w:rPr>
          <w:lang w:val="en-US"/>
        </w:rPr>
        <w:t xml:space="preserve">, </w:t>
      </w:r>
      <w:proofErr w:type="gramStart"/>
      <w:r>
        <w:rPr>
          <w:lang w:val="en-US"/>
        </w:rPr>
        <w:t>peel</w:t>
      </w:r>
      <w:proofErr w:type="gramEnd"/>
    </w:p>
    <w:p w:rsidR="007D200A" w:rsidRDefault="007D200A" w:rsidP="007D200A">
      <w:pPr>
        <w:rPr>
          <w:lang w:val="ru-RU"/>
        </w:rPr>
      </w:pPr>
      <w:r>
        <w:rPr>
          <w:lang w:val="ru-RU"/>
        </w:rPr>
        <w:t xml:space="preserve">Для закрепления лексических единиц мы поиграли в игру «покажи и угадай». Каждый показывал </w:t>
      </w:r>
      <w:proofErr w:type="gramStart"/>
      <w:r>
        <w:rPr>
          <w:lang w:val="ru-RU"/>
        </w:rPr>
        <w:t>действие</w:t>
      </w:r>
      <w:proofErr w:type="gramEnd"/>
      <w:r>
        <w:rPr>
          <w:lang w:val="ru-RU"/>
        </w:rPr>
        <w:t xml:space="preserve"> и мы должны были угадывать его на английском.</w:t>
      </w:r>
    </w:p>
    <w:p w:rsidR="007D200A" w:rsidRDefault="007D200A" w:rsidP="007D200A">
      <w:pPr>
        <w:rPr>
          <w:lang w:val="ru-RU"/>
        </w:rPr>
      </w:pPr>
      <w:r>
        <w:rPr>
          <w:lang w:val="ru-RU"/>
        </w:rPr>
        <w:t xml:space="preserve">После этого составили предложения по схеме </w:t>
      </w:r>
      <w:r>
        <w:rPr>
          <w:lang w:val="en-US"/>
        </w:rPr>
        <w:t>I</w:t>
      </w:r>
      <w:r w:rsidRPr="005F421A">
        <w:rPr>
          <w:lang w:val="ru-RU"/>
        </w:rPr>
        <w:t xml:space="preserve">  </w:t>
      </w:r>
      <w:r>
        <w:rPr>
          <w:lang w:val="ru-RU"/>
        </w:rPr>
        <w:t xml:space="preserve">глагол, </w:t>
      </w:r>
      <w:r>
        <w:rPr>
          <w:lang w:val="en-US"/>
        </w:rPr>
        <w:t>then</w:t>
      </w:r>
      <w:r w:rsidRPr="005F421A">
        <w:rPr>
          <w:lang w:val="ru-RU"/>
        </w:rPr>
        <w:t xml:space="preserve"> </w:t>
      </w:r>
      <w:r>
        <w:rPr>
          <w:lang w:val="en-US"/>
        </w:rPr>
        <w:t>I</w:t>
      </w:r>
      <w:r w:rsidRPr="005F421A">
        <w:rPr>
          <w:lang w:val="ru-RU"/>
        </w:rPr>
        <w:t xml:space="preserve"> </w:t>
      </w:r>
      <w:r>
        <w:rPr>
          <w:lang w:val="ru-RU"/>
        </w:rPr>
        <w:t>глагол.</w:t>
      </w:r>
    </w:p>
    <w:p w:rsidR="007D200A" w:rsidRDefault="007D200A" w:rsidP="007D200A">
      <w:pPr>
        <w:rPr>
          <w:lang w:val="ru-RU"/>
        </w:rPr>
      </w:pPr>
    </w:p>
    <w:p w:rsidR="007D200A" w:rsidRDefault="007D200A" w:rsidP="007D200A">
      <w:pPr>
        <w:rPr>
          <w:lang w:val="ru-RU"/>
        </w:rPr>
      </w:pPr>
      <w:r>
        <w:rPr>
          <w:lang w:val="ru-RU"/>
        </w:rPr>
        <w:t>6. Совершенствование навыков говорения: рассказываем рецепт по-английски.</w:t>
      </w:r>
    </w:p>
    <w:p w:rsidR="007D200A" w:rsidRDefault="007D200A" w:rsidP="007D200A">
      <w:pPr>
        <w:rPr>
          <w:lang w:val="ru-RU"/>
        </w:rPr>
      </w:pPr>
      <w:r>
        <w:rPr>
          <w:lang w:val="ru-RU"/>
        </w:rPr>
        <w:t xml:space="preserve">Я нашла обычный рецепт пасты с тунцом на </w:t>
      </w:r>
      <w:proofErr w:type="spellStart"/>
      <w:r>
        <w:rPr>
          <w:lang w:val="ru-RU"/>
        </w:rPr>
        <w:t>ютьюбе</w:t>
      </w:r>
      <w:proofErr w:type="spellEnd"/>
      <w:r>
        <w:rPr>
          <w:lang w:val="ru-RU"/>
        </w:rPr>
        <w:t xml:space="preserve"> на английском. Студенты получили установку: просмотреть ролик и записать все действия по порядку. Т.к. рецепт был из средиземноморской кухни, то он вызвал интерес у студентов. Ролик длился 2 </w:t>
      </w:r>
      <w:proofErr w:type="gramStart"/>
      <w:r>
        <w:rPr>
          <w:lang w:val="ru-RU"/>
        </w:rPr>
        <w:t>минуты</w:t>
      </w:r>
      <w:proofErr w:type="gramEnd"/>
      <w:r>
        <w:rPr>
          <w:lang w:val="ru-RU"/>
        </w:rPr>
        <w:t xml:space="preserve"> и мы быстро перешли к обсуждению. Нужно было назвать последовательность глаголов и продуктов. Друг за другом по цепочке мы это выполнили.</w:t>
      </w:r>
    </w:p>
    <w:p w:rsidR="007D200A" w:rsidRDefault="007D200A" w:rsidP="007D200A">
      <w:pPr>
        <w:rPr>
          <w:lang w:val="ru-RU"/>
        </w:rPr>
      </w:pPr>
      <w:r>
        <w:rPr>
          <w:lang w:val="ru-RU"/>
        </w:rPr>
        <w:t>Для того чтобы закрепить новые слова, а также вывести все в самостоятельную неподготовленную речь мы устроили кулинарный мастер-класс.</w:t>
      </w:r>
    </w:p>
    <w:p w:rsidR="007D200A" w:rsidRDefault="007D200A" w:rsidP="007D200A">
      <w:pPr>
        <w:rPr>
          <w:lang w:val="ru-RU"/>
        </w:rPr>
      </w:pPr>
    </w:p>
    <w:p w:rsidR="007D200A" w:rsidRDefault="007D200A" w:rsidP="007D200A">
      <w:pPr>
        <w:rPr>
          <w:lang w:val="ru-RU"/>
        </w:rPr>
      </w:pPr>
      <w:r>
        <w:rPr>
          <w:lang w:val="ru-RU"/>
        </w:rPr>
        <w:t>7.  Совершенствование навыков говорения. Закрепление новых слов: кулинарный мастер-класс</w:t>
      </w:r>
    </w:p>
    <w:p w:rsidR="007D200A" w:rsidRDefault="007D200A" w:rsidP="007D200A">
      <w:pPr>
        <w:rPr>
          <w:lang w:val="ru-RU"/>
        </w:rPr>
      </w:pPr>
      <w:r>
        <w:rPr>
          <w:lang w:val="ru-RU"/>
        </w:rPr>
        <w:t xml:space="preserve">Я из дома принесла большую миску, нож, чашки, вилки. А каждый студент принес по 1 фрукту. </w:t>
      </w:r>
    </w:p>
    <w:p w:rsidR="007D200A" w:rsidRDefault="007D200A" w:rsidP="007D200A">
      <w:pPr>
        <w:rPr>
          <w:lang w:val="en-US"/>
        </w:rPr>
      </w:pPr>
      <w:r>
        <w:rPr>
          <w:lang w:val="ru-RU"/>
        </w:rPr>
        <w:t>Я попросила взглянуть на свои плоды и описать их, а также рассказать, почему их любят и как часто покупают. Это все студенты сказали без труда, т.к. это все мы отрабатывали на предыдущих уроках. После этого им нужно было описать</w:t>
      </w:r>
      <w:proofErr w:type="gramStart"/>
      <w:r>
        <w:rPr>
          <w:lang w:val="ru-RU"/>
        </w:rPr>
        <w:t xml:space="preserve"> ,</w:t>
      </w:r>
      <w:proofErr w:type="gramEnd"/>
      <w:r>
        <w:rPr>
          <w:lang w:val="ru-RU"/>
        </w:rPr>
        <w:t xml:space="preserve"> что они делают в данный момент с фруктом. Например</w:t>
      </w:r>
      <w:r w:rsidRPr="00A15544">
        <w:rPr>
          <w:lang w:val="en-US"/>
        </w:rPr>
        <w:t xml:space="preserve">: </w:t>
      </w:r>
      <w:r>
        <w:rPr>
          <w:lang w:val="en-US"/>
        </w:rPr>
        <w:t>I cut, I peel and I put in the bowl</w:t>
      </w:r>
    </w:p>
    <w:p w:rsidR="007D200A" w:rsidRDefault="007D200A" w:rsidP="007D200A">
      <w:pPr>
        <w:rPr>
          <w:lang w:val="ru-RU"/>
        </w:rPr>
      </w:pPr>
      <w:r>
        <w:rPr>
          <w:lang w:val="ru-RU"/>
        </w:rPr>
        <w:t>Простые действия и простые конструкции, но каждый говорил с воодушевлением. Затем мы все залили йогуртом  (это тоже все описывали по-английски) и съели.</w:t>
      </w:r>
    </w:p>
    <w:p w:rsidR="007D200A" w:rsidRDefault="007D200A" w:rsidP="007D200A">
      <w:pPr>
        <w:rPr>
          <w:lang w:val="ru-RU"/>
        </w:rPr>
      </w:pPr>
      <w:r>
        <w:rPr>
          <w:lang w:val="ru-RU"/>
        </w:rPr>
        <w:t>Во время поедания подводили итоги.</w:t>
      </w:r>
    </w:p>
    <w:p w:rsidR="007D200A" w:rsidRDefault="007D200A" w:rsidP="007D200A">
      <w:pPr>
        <w:rPr>
          <w:lang w:val="ru-RU"/>
        </w:rPr>
      </w:pPr>
    </w:p>
    <w:p w:rsidR="007D200A" w:rsidRDefault="007D200A" w:rsidP="007D200A">
      <w:pPr>
        <w:rPr>
          <w:lang w:val="ru-RU"/>
        </w:rPr>
      </w:pPr>
      <w:r>
        <w:rPr>
          <w:lang w:val="ru-RU"/>
        </w:rPr>
        <w:t>8. Подведение итогов</w:t>
      </w:r>
    </w:p>
    <w:p w:rsidR="007D200A" w:rsidRDefault="007D200A" w:rsidP="007D200A">
      <w:pPr>
        <w:rPr>
          <w:lang w:val="ru-RU"/>
        </w:rPr>
      </w:pPr>
      <w:r>
        <w:rPr>
          <w:lang w:val="ru-RU"/>
        </w:rPr>
        <w:t xml:space="preserve">Во время поедания салата, мы </w:t>
      </w:r>
      <w:proofErr w:type="gramStart"/>
      <w:r>
        <w:rPr>
          <w:lang w:val="ru-RU"/>
        </w:rPr>
        <w:t>вернулись к НАШТОБУЗУ и каждый должен был</w:t>
      </w:r>
      <w:proofErr w:type="gramEnd"/>
      <w:r>
        <w:rPr>
          <w:lang w:val="ru-RU"/>
        </w:rPr>
        <w:t xml:space="preserve"> ответить, удалось ли ему добиться цели. Т.к. конструкции были простые, то их смог каждый проговорить. </w:t>
      </w:r>
    </w:p>
    <w:p w:rsidR="007D200A" w:rsidRDefault="007D200A" w:rsidP="007D200A">
      <w:pPr>
        <w:rPr>
          <w:lang w:val="ru-RU"/>
        </w:rPr>
      </w:pPr>
      <w:r>
        <w:rPr>
          <w:lang w:val="ru-RU"/>
        </w:rPr>
        <w:t xml:space="preserve">Результат: все без исключения добились своей цели и </w:t>
      </w:r>
      <w:proofErr w:type="gramStart"/>
      <w:r>
        <w:rPr>
          <w:lang w:val="ru-RU"/>
        </w:rPr>
        <w:t>остались очень довольны</w:t>
      </w:r>
      <w:proofErr w:type="gramEnd"/>
      <w:r>
        <w:rPr>
          <w:lang w:val="ru-RU"/>
        </w:rPr>
        <w:t>.</w:t>
      </w:r>
    </w:p>
    <w:p w:rsidR="007D200A" w:rsidRDefault="007D200A" w:rsidP="007D200A">
      <w:pPr>
        <w:rPr>
          <w:lang w:val="ru-RU"/>
        </w:rPr>
      </w:pPr>
      <w:r>
        <w:rPr>
          <w:lang w:val="ru-RU"/>
        </w:rPr>
        <w:t>В качестве домашнего задания они получили возможность создать свой любимый рецепт по-английски.</w:t>
      </w:r>
    </w:p>
    <w:p w:rsidR="001130A2" w:rsidRPr="007D200A" w:rsidRDefault="001130A2">
      <w:pPr>
        <w:rPr>
          <w:lang w:val="ru-RU"/>
        </w:rPr>
      </w:pPr>
    </w:p>
    <w:sectPr w:rsidR="001130A2" w:rsidRPr="007D200A" w:rsidSect="00113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959EF"/>
    <w:multiLevelType w:val="hybridMultilevel"/>
    <w:tmpl w:val="FC46A8A2"/>
    <w:lvl w:ilvl="0" w:tplc="9C98E5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BC6504"/>
    <w:multiLevelType w:val="hybridMultilevel"/>
    <w:tmpl w:val="D744E5CE"/>
    <w:lvl w:ilvl="0" w:tplc="366423C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324E2C"/>
    <w:multiLevelType w:val="hybridMultilevel"/>
    <w:tmpl w:val="F9FCDF6A"/>
    <w:lvl w:ilvl="0" w:tplc="C9569530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7D200A"/>
    <w:rsid w:val="001130A2"/>
    <w:rsid w:val="00437439"/>
    <w:rsid w:val="007D2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D200A"/>
    <w:rPr>
      <w:color w:val="0000FF"/>
      <w:u w:val="single"/>
    </w:rPr>
  </w:style>
  <w:style w:type="paragraph" w:styleId="a4">
    <w:name w:val="No Spacing"/>
    <w:uiPriority w:val="1"/>
    <w:qFormat/>
    <w:rsid w:val="007D2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apple-converted-space">
    <w:name w:val="apple-converted-space"/>
    <w:basedOn w:val="a0"/>
    <w:rsid w:val="007D200A"/>
  </w:style>
  <w:style w:type="paragraph" w:styleId="a5">
    <w:name w:val="Balloon Text"/>
    <w:basedOn w:val="a"/>
    <w:link w:val="a6"/>
    <w:uiPriority w:val="99"/>
    <w:semiHidden/>
    <w:unhideWhenUsed/>
    <w:rsid w:val="007D20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200A"/>
    <w:rPr>
      <w:rFonts w:ascii="Tahoma" w:eastAsia="Times New Roman" w:hAnsi="Tahoma" w:cs="Tahoma"/>
      <w:sz w:val="16"/>
      <w:szCs w:val="16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1</cp:revision>
  <dcterms:created xsi:type="dcterms:W3CDTF">2016-10-06T09:41:00Z</dcterms:created>
  <dcterms:modified xsi:type="dcterms:W3CDTF">2016-10-06T10:05:00Z</dcterms:modified>
</cp:coreProperties>
</file>